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C9E42" w14:textId="77777777" w:rsidR="00517D9F" w:rsidRDefault="008C24F3" w:rsidP="008C24F3">
      <w:pPr>
        <w:pStyle w:val="CRCoverPage"/>
        <w:tabs>
          <w:tab w:val="right" w:pos="9639"/>
        </w:tabs>
        <w:spacing w:after="0"/>
        <w:rPr>
          <w:rFonts w:eastAsia="맑은 고딕" w:cs="Arial"/>
          <w:b/>
          <w:i/>
          <w:noProof/>
          <w:color w:val="000000"/>
          <w:sz w:val="24"/>
          <w:szCs w:val="32"/>
          <w:lang w:eastAsia="ko-KR"/>
        </w:rPr>
      </w:pPr>
      <w:r>
        <w:rPr>
          <w:rFonts w:eastAsia="맑은 고딕" w:cs="Arial"/>
          <w:b/>
          <w:noProof/>
          <w:color w:val="000000"/>
          <w:sz w:val="24"/>
          <w:lang w:eastAsia="ko-KR"/>
        </w:rPr>
        <w:t>3GPP TSG-RAN WG2 Meeting #11</w:t>
      </w:r>
      <w:r w:rsidR="00F608AD">
        <w:rPr>
          <w:rFonts w:eastAsia="맑은 고딕" w:cs="Arial"/>
          <w:b/>
          <w:noProof/>
          <w:color w:val="000000"/>
          <w:sz w:val="24"/>
          <w:lang w:eastAsia="ko-KR"/>
        </w:rPr>
        <w:t>9</w:t>
      </w:r>
      <w:r>
        <w:rPr>
          <w:rFonts w:eastAsia="맑은 고딕" w:cs="Arial"/>
          <w:b/>
          <w:noProof/>
          <w:color w:val="000000"/>
          <w:sz w:val="24"/>
          <w:lang w:eastAsia="ko-KR"/>
        </w:rPr>
        <w:t>-e</w:t>
      </w:r>
      <w:r w:rsidRPr="00CB2509">
        <w:rPr>
          <w:rFonts w:eastAsia="맑은 고딕" w:cs="Arial"/>
          <w:b/>
          <w:noProof/>
          <w:color w:val="000000"/>
          <w:sz w:val="24"/>
          <w:lang w:eastAsia="ko-KR"/>
        </w:rPr>
        <w:tab/>
      </w:r>
      <w:r w:rsidR="00A608A8" w:rsidRPr="00A608A8">
        <w:rPr>
          <w:rFonts w:eastAsia="맑은 고딕" w:cs="Arial"/>
          <w:b/>
          <w:i/>
          <w:noProof/>
          <w:color w:val="000000"/>
          <w:sz w:val="24"/>
          <w:szCs w:val="32"/>
          <w:lang w:eastAsia="ko-KR"/>
        </w:rPr>
        <w:t>R2-</w:t>
      </w:r>
      <w:r w:rsidR="00517D9F" w:rsidRPr="00517D9F">
        <w:rPr>
          <w:rFonts w:eastAsia="맑은 고딕" w:cs="Arial"/>
          <w:b/>
          <w:i/>
          <w:noProof/>
          <w:color w:val="000000"/>
          <w:sz w:val="24"/>
          <w:szCs w:val="32"/>
          <w:lang w:eastAsia="ko-KR"/>
        </w:rPr>
        <w:t>R2-2207652</w:t>
      </w:r>
    </w:p>
    <w:p w14:paraId="603E6637" w14:textId="064046D0" w:rsidR="008C24F3" w:rsidRPr="00CB2509" w:rsidRDefault="008C24F3" w:rsidP="008C24F3">
      <w:pPr>
        <w:pStyle w:val="CRCoverPage"/>
        <w:tabs>
          <w:tab w:val="right" w:pos="9639"/>
        </w:tabs>
        <w:spacing w:after="0"/>
        <w:rPr>
          <w:rFonts w:eastAsia="맑은 고딕" w:cs="Arial"/>
          <w:b/>
          <w:noProof/>
          <w:color w:val="000000"/>
          <w:sz w:val="24"/>
          <w:vertAlign w:val="superscript"/>
          <w:lang w:eastAsia="ko-KR"/>
        </w:rPr>
      </w:pPr>
      <w:r>
        <w:rPr>
          <w:b/>
          <w:noProof/>
          <w:sz w:val="24"/>
        </w:rPr>
        <w:t xml:space="preserve">Online, </w:t>
      </w:r>
      <w:r w:rsidR="00F608AD" w:rsidRPr="00840954">
        <w:rPr>
          <w:rFonts w:hint="eastAsia"/>
          <w:b/>
          <w:noProof/>
          <w:sz w:val="24"/>
        </w:rPr>
        <w:t>Aug.</w:t>
      </w:r>
      <w:r>
        <w:rPr>
          <w:b/>
          <w:noProof/>
          <w:sz w:val="24"/>
        </w:rPr>
        <w:t>, 202</w:t>
      </w:r>
      <w:r w:rsidR="00A150F8">
        <w:rPr>
          <w:b/>
          <w:noProof/>
          <w:sz w:val="24"/>
        </w:rPr>
        <w:t>2</w:t>
      </w:r>
      <w:r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DB910DA" w:rsidR="008C24F3"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91053D">
        <w:rPr>
          <w:rFonts w:ascii="Arial" w:hAnsi="Arial" w:cs="Arial"/>
          <w:b/>
          <w:noProof/>
          <w:sz w:val="28"/>
          <w:szCs w:val="28"/>
          <w:lang w:val="en-US"/>
        </w:rPr>
        <w:t>8.9.2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0A47A1E5"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840954">
        <w:rPr>
          <w:rFonts w:ascii="Arial" w:hAnsi="Arial" w:cs="Arial"/>
          <w:b/>
          <w:noProof/>
          <w:sz w:val="28"/>
          <w:szCs w:val="28"/>
          <w:lang w:val="en-US" w:eastAsia="ko-KR"/>
        </w:rPr>
        <w:t>Service continuity enhancements for L2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7700548D" w:rsidR="00FE0B4E" w:rsidRDefault="0091053D" w:rsidP="008C24F3">
      <w:pPr>
        <w:rPr>
          <w:lang w:eastAsia="ko-KR"/>
        </w:rPr>
      </w:pPr>
      <w:r>
        <w:rPr>
          <w:lang w:eastAsia="ko-KR"/>
        </w:rPr>
        <w:t xml:space="preserve">The work item on NR </w:t>
      </w:r>
      <w:proofErr w:type="spellStart"/>
      <w:r>
        <w:rPr>
          <w:lang w:eastAsia="ko-KR"/>
        </w:rPr>
        <w:t>sidelink</w:t>
      </w:r>
      <w:proofErr w:type="spellEnd"/>
      <w:r>
        <w:rPr>
          <w:lang w:eastAsia="ko-KR"/>
        </w:rPr>
        <w:t xml:space="preserve"> relay enhancements was approved for Rel-18 and the recent WID</w:t>
      </w:r>
      <w:r w:rsidR="00015BD8">
        <w:rPr>
          <w:lang w:eastAsia="ko-KR"/>
        </w:rPr>
        <w:t xml:space="preserve"> [1]</w:t>
      </w:r>
      <w:r>
        <w:rPr>
          <w:lang w:eastAsia="ko-KR"/>
        </w:rPr>
        <w:t xml:space="preserve"> is shown in RP-221262 including the following objectives:</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57CA00C2" w14:textId="77777777" w:rsidR="00840954" w:rsidRPr="007A2DA0" w:rsidRDefault="00840954" w:rsidP="00840954">
            <w:p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 xml:space="preserve">The objective of this work item is to specify solutions that are needed to enhance NR </w:t>
            </w:r>
            <w:proofErr w:type="spellStart"/>
            <w:r w:rsidRPr="007A2DA0">
              <w:rPr>
                <w:rFonts w:ascii="Arial" w:hAnsi="Arial" w:cs="Arial"/>
                <w:kern w:val="2"/>
                <w:sz w:val="18"/>
                <w:szCs w:val="18"/>
                <w:lang w:eastAsia="ko-KR"/>
              </w:rPr>
              <w:t>Sidelink</w:t>
            </w:r>
            <w:proofErr w:type="spellEnd"/>
            <w:r w:rsidRPr="007A2DA0">
              <w:rPr>
                <w:rFonts w:ascii="Arial" w:hAnsi="Arial" w:cs="Arial"/>
                <w:kern w:val="2"/>
                <w:sz w:val="18"/>
                <w:szCs w:val="18"/>
                <w:lang w:eastAsia="ko-KR"/>
              </w:rPr>
              <w:t xml:space="preserve"> Relay for the V2X, public safety and commercial use cases.</w:t>
            </w:r>
          </w:p>
          <w:p w14:paraId="7B8BE8B7" w14:textId="77777777" w:rsidR="00840954" w:rsidRPr="007A2DA0" w:rsidRDefault="00840954" w:rsidP="00840954">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Specify mechanisms to support single-hop Layer-2 and Layer-3 UE-to-UE relay (i.e., source UE -&gt; relay UE -&gt; destination UE) for unicast [RAN2, RAN3, RAN4].</w:t>
            </w:r>
          </w:p>
          <w:p w14:paraId="416BB74E" w14:textId="77777777" w:rsidR="00840954" w:rsidRPr="007A2DA0"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hint="eastAsia"/>
                <w:kern w:val="2"/>
                <w:sz w:val="18"/>
                <w:szCs w:val="18"/>
                <w:lang w:eastAsia="ko-KR"/>
              </w:rPr>
              <w:t xml:space="preserve">Common </w:t>
            </w:r>
            <w:r w:rsidRPr="007A2DA0">
              <w:rPr>
                <w:rFonts w:ascii="Arial" w:hAnsi="Arial" w:cs="Arial"/>
                <w:kern w:val="2"/>
                <w:sz w:val="18"/>
                <w:szCs w:val="18"/>
                <w:lang w:eastAsia="ko-KR"/>
              </w:rPr>
              <w:t>part for Layer-2 and Layer-3 relay to be prioritized until RAN#98</w:t>
            </w:r>
          </w:p>
          <w:p w14:paraId="5C640ADE" w14:textId="77777777" w:rsidR="00840954" w:rsidRPr="007A2DA0" w:rsidRDefault="00840954" w:rsidP="00840954">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Relay discovery and (re)selection [RAN2, RAN4]</w:t>
            </w:r>
          </w:p>
          <w:p w14:paraId="0501D732" w14:textId="77777777" w:rsidR="00840954" w:rsidRPr="007A2DA0" w:rsidRDefault="00840954" w:rsidP="00840954">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Signalling</w:t>
            </w:r>
            <w:r w:rsidRPr="007A2DA0">
              <w:rPr>
                <w:rFonts w:ascii="Arial" w:hAnsi="Arial" w:cs="Arial" w:hint="eastAsia"/>
                <w:kern w:val="2"/>
                <w:sz w:val="18"/>
                <w:szCs w:val="18"/>
                <w:lang w:eastAsia="ko-KR"/>
              </w:rPr>
              <w:t xml:space="preserve"> </w:t>
            </w:r>
            <w:r w:rsidRPr="007A2DA0">
              <w:rPr>
                <w:rFonts w:ascii="Arial" w:hAnsi="Arial" w:cs="Arial"/>
                <w:kern w:val="2"/>
                <w:sz w:val="18"/>
                <w:szCs w:val="18"/>
                <w:lang w:eastAsia="ko-KR"/>
              </w:rPr>
              <w:t>support for Relay and remote UE authorization if SA2 concludes it is needed [RAN3]</w:t>
            </w:r>
          </w:p>
          <w:p w14:paraId="32A945E6" w14:textId="77777777" w:rsidR="00840954" w:rsidRPr="007A2DA0"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hint="eastAsia"/>
                <w:kern w:val="2"/>
                <w:sz w:val="18"/>
                <w:szCs w:val="18"/>
                <w:lang w:eastAsia="ko-KR"/>
              </w:rPr>
              <w:t>Layer-2 relay specific part</w:t>
            </w:r>
          </w:p>
          <w:p w14:paraId="22EB4CE4" w14:textId="77777777" w:rsidR="00840954" w:rsidRPr="007A2DA0" w:rsidRDefault="00840954" w:rsidP="00840954">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UE-to-UE relay adaptation layer design [RAN2]</w:t>
            </w:r>
          </w:p>
          <w:p w14:paraId="37F1937B" w14:textId="77777777" w:rsidR="00840954" w:rsidRPr="007A2DA0" w:rsidRDefault="00840954" w:rsidP="00840954">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Control plane procedures [RAN2]</w:t>
            </w:r>
          </w:p>
          <w:p w14:paraId="49B3A88E" w14:textId="77777777" w:rsidR="00840954" w:rsidRPr="007A2DA0" w:rsidRDefault="00840954" w:rsidP="00840954">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proofErr w:type="spellStart"/>
            <w:r w:rsidRPr="007A2DA0">
              <w:rPr>
                <w:rFonts w:ascii="Arial" w:hAnsi="Arial" w:cs="Arial"/>
                <w:kern w:val="2"/>
                <w:sz w:val="18"/>
                <w:szCs w:val="18"/>
                <w:lang w:eastAsia="ko-KR"/>
              </w:rPr>
              <w:t>QoS</w:t>
            </w:r>
            <w:proofErr w:type="spellEnd"/>
            <w:r w:rsidRPr="007A2DA0">
              <w:rPr>
                <w:rFonts w:ascii="Arial" w:hAnsi="Arial" w:cs="Arial"/>
                <w:kern w:val="2"/>
                <w:sz w:val="18"/>
                <w:szCs w:val="18"/>
                <w:lang w:eastAsia="ko-KR"/>
              </w:rPr>
              <w:t xml:space="preserve"> handling if needed, subject to SA2 progress [RAN2]</w:t>
            </w:r>
          </w:p>
          <w:p w14:paraId="0C562562" w14:textId="77777777" w:rsidR="00840954" w:rsidRPr="007A2DA0" w:rsidRDefault="00840954" w:rsidP="00840954">
            <w:p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hint="eastAsia"/>
                <w:kern w:val="2"/>
                <w:sz w:val="18"/>
                <w:szCs w:val="18"/>
                <w:lang w:eastAsia="ko-KR"/>
              </w:rPr>
              <w:t>Note</w:t>
            </w:r>
            <w:r w:rsidRPr="007A2DA0">
              <w:rPr>
                <w:rFonts w:ascii="Arial" w:hAnsi="Arial" w:cs="Arial"/>
                <w:kern w:val="2"/>
                <w:sz w:val="18"/>
                <w:szCs w:val="18"/>
                <w:lang w:eastAsia="ko-KR"/>
              </w:rPr>
              <w:t xml:space="preserve"> 1A</w:t>
            </w:r>
            <w:r w:rsidRPr="007A2DA0">
              <w:rPr>
                <w:rFonts w:ascii="Arial" w:hAnsi="Arial" w:cs="Arial" w:hint="eastAsia"/>
                <w:kern w:val="2"/>
                <w:sz w:val="18"/>
                <w:szCs w:val="18"/>
                <w:lang w:eastAsia="ko-KR"/>
              </w:rPr>
              <w:t xml:space="preserve">: </w:t>
            </w:r>
            <w:r w:rsidRPr="007A2DA0">
              <w:rPr>
                <w:rFonts w:ascii="Arial" w:hAnsi="Arial" w:cs="Arial"/>
                <w:kern w:val="2"/>
                <w:sz w:val="18"/>
                <w:szCs w:val="18"/>
                <w:lang w:eastAsia="ko-KR"/>
              </w:rPr>
              <w:t>This work should take into account the forward compatibility for supporting more than one hop in a later release.</w:t>
            </w:r>
          </w:p>
          <w:p w14:paraId="5FE4D340" w14:textId="77777777" w:rsidR="00840954" w:rsidRPr="007A2DA0" w:rsidRDefault="00840954" w:rsidP="00840954">
            <w:p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Note 1B: A remote UE is connected to only a single relay UE at a given time for a given destination UE.</w:t>
            </w:r>
          </w:p>
          <w:p w14:paraId="6889365C" w14:textId="77777777" w:rsidR="00840954" w:rsidRPr="00840954" w:rsidRDefault="00840954" w:rsidP="00840954">
            <w:pPr>
              <w:numPr>
                <w:ilvl w:val="0"/>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840954">
              <w:rPr>
                <w:rFonts w:ascii="Arial" w:hAnsi="Arial" w:cs="Arial" w:hint="eastAsia"/>
                <w:kern w:val="2"/>
                <w:sz w:val="18"/>
                <w:szCs w:val="18"/>
                <w:highlight w:val="yellow"/>
                <w:lang w:eastAsia="ko-KR"/>
              </w:rPr>
              <w:t xml:space="preserve">Specify mechanisms </w:t>
            </w:r>
            <w:r w:rsidRPr="00840954">
              <w:rPr>
                <w:rFonts w:ascii="Arial" w:hAnsi="Arial" w:cs="Arial"/>
                <w:kern w:val="2"/>
                <w:sz w:val="18"/>
                <w:szCs w:val="18"/>
                <w:highlight w:val="yellow"/>
                <w:lang w:eastAsia="ko-KR"/>
              </w:rPr>
              <w:t>to enhance service continuity for single-hop Layer-2 UE-to-Network relay for the following scenarios [RAN2, RAN3]:</w:t>
            </w:r>
          </w:p>
          <w:p w14:paraId="72F747C7" w14:textId="77777777" w:rsidR="00840954" w:rsidRPr="00840954"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840954">
              <w:rPr>
                <w:rFonts w:ascii="Arial" w:hAnsi="Arial" w:cs="Arial"/>
                <w:kern w:val="2"/>
                <w:sz w:val="18"/>
                <w:szCs w:val="18"/>
                <w:highlight w:val="yellow"/>
                <w:lang w:eastAsia="ko-KR"/>
              </w:rPr>
              <w:t>Inter-</w:t>
            </w:r>
            <w:proofErr w:type="spellStart"/>
            <w:r w:rsidRPr="00840954">
              <w:rPr>
                <w:rFonts w:ascii="Arial" w:hAnsi="Arial" w:cs="Arial"/>
                <w:kern w:val="2"/>
                <w:sz w:val="18"/>
                <w:szCs w:val="18"/>
                <w:highlight w:val="yellow"/>
                <w:lang w:eastAsia="ko-KR"/>
              </w:rPr>
              <w:t>gNB</w:t>
            </w:r>
            <w:proofErr w:type="spellEnd"/>
            <w:r w:rsidRPr="00840954">
              <w:rPr>
                <w:rFonts w:ascii="Arial" w:hAnsi="Arial" w:cs="Arial"/>
                <w:kern w:val="2"/>
                <w:sz w:val="18"/>
                <w:szCs w:val="18"/>
                <w:highlight w:val="yellow"/>
                <w:lang w:eastAsia="ko-KR"/>
              </w:rPr>
              <w:t xml:space="preserve"> indirect-to-direct path switching (i.e., “remote UE &lt;-&gt; relay UE A &lt;-&gt; </w:t>
            </w:r>
            <w:proofErr w:type="spellStart"/>
            <w:r w:rsidRPr="00840954">
              <w:rPr>
                <w:rFonts w:ascii="Arial" w:hAnsi="Arial" w:cs="Arial"/>
                <w:kern w:val="2"/>
                <w:sz w:val="18"/>
                <w:szCs w:val="18"/>
                <w:highlight w:val="yellow"/>
                <w:lang w:eastAsia="ko-KR"/>
              </w:rPr>
              <w:t>gNB</w:t>
            </w:r>
            <w:proofErr w:type="spellEnd"/>
            <w:r w:rsidRPr="00840954">
              <w:rPr>
                <w:rFonts w:ascii="Arial" w:hAnsi="Arial" w:cs="Arial"/>
                <w:kern w:val="2"/>
                <w:sz w:val="18"/>
                <w:szCs w:val="18"/>
                <w:highlight w:val="yellow"/>
                <w:lang w:eastAsia="ko-KR"/>
              </w:rPr>
              <w:t xml:space="preserve"> X” to “remote UE &lt;-&gt; </w:t>
            </w:r>
            <w:proofErr w:type="spellStart"/>
            <w:r w:rsidRPr="00840954">
              <w:rPr>
                <w:rFonts w:ascii="Arial" w:hAnsi="Arial" w:cs="Arial"/>
                <w:kern w:val="2"/>
                <w:sz w:val="18"/>
                <w:szCs w:val="18"/>
                <w:highlight w:val="yellow"/>
                <w:lang w:eastAsia="ko-KR"/>
              </w:rPr>
              <w:t>gNB</w:t>
            </w:r>
            <w:proofErr w:type="spellEnd"/>
            <w:r w:rsidRPr="00840954">
              <w:rPr>
                <w:rFonts w:ascii="Arial" w:hAnsi="Arial" w:cs="Arial"/>
                <w:kern w:val="2"/>
                <w:sz w:val="18"/>
                <w:szCs w:val="18"/>
                <w:highlight w:val="yellow"/>
                <w:lang w:eastAsia="ko-KR"/>
              </w:rPr>
              <w:t xml:space="preserve"> Y”)</w:t>
            </w:r>
          </w:p>
          <w:p w14:paraId="13898DC3" w14:textId="77777777" w:rsidR="00840954" w:rsidRPr="00840954"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840954">
              <w:rPr>
                <w:rFonts w:ascii="Arial" w:hAnsi="Arial" w:cs="Arial"/>
                <w:kern w:val="2"/>
                <w:sz w:val="18"/>
                <w:szCs w:val="18"/>
                <w:highlight w:val="yellow"/>
                <w:lang w:eastAsia="ko-KR"/>
              </w:rPr>
              <w:t>Inter-</w:t>
            </w:r>
            <w:proofErr w:type="spellStart"/>
            <w:r w:rsidRPr="00840954">
              <w:rPr>
                <w:rFonts w:ascii="Arial" w:hAnsi="Arial" w:cs="Arial"/>
                <w:kern w:val="2"/>
                <w:sz w:val="18"/>
                <w:szCs w:val="18"/>
                <w:highlight w:val="yellow"/>
                <w:lang w:eastAsia="ko-KR"/>
              </w:rPr>
              <w:t>gNB</w:t>
            </w:r>
            <w:proofErr w:type="spellEnd"/>
            <w:r w:rsidRPr="00840954">
              <w:rPr>
                <w:rFonts w:ascii="Arial" w:hAnsi="Arial" w:cs="Arial"/>
                <w:kern w:val="2"/>
                <w:sz w:val="18"/>
                <w:szCs w:val="18"/>
                <w:highlight w:val="yellow"/>
                <w:lang w:eastAsia="ko-KR"/>
              </w:rPr>
              <w:t xml:space="preserve"> direct-to-indirect path switching (i.e., “remote UE &lt;-&gt; </w:t>
            </w:r>
            <w:proofErr w:type="spellStart"/>
            <w:r w:rsidRPr="00840954">
              <w:rPr>
                <w:rFonts w:ascii="Arial" w:hAnsi="Arial" w:cs="Arial"/>
                <w:kern w:val="2"/>
                <w:sz w:val="18"/>
                <w:szCs w:val="18"/>
                <w:highlight w:val="yellow"/>
                <w:lang w:eastAsia="ko-KR"/>
              </w:rPr>
              <w:t>gNB</w:t>
            </w:r>
            <w:proofErr w:type="spellEnd"/>
            <w:r w:rsidRPr="00840954">
              <w:rPr>
                <w:rFonts w:ascii="Arial" w:hAnsi="Arial" w:cs="Arial"/>
                <w:kern w:val="2"/>
                <w:sz w:val="18"/>
                <w:szCs w:val="18"/>
                <w:highlight w:val="yellow"/>
                <w:lang w:eastAsia="ko-KR"/>
              </w:rPr>
              <w:t xml:space="preserve"> X” to “remote UE &lt;-&gt; relay UE A &lt;-&gt; </w:t>
            </w:r>
            <w:proofErr w:type="spellStart"/>
            <w:r w:rsidRPr="00840954">
              <w:rPr>
                <w:rFonts w:ascii="Arial" w:hAnsi="Arial" w:cs="Arial"/>
                <w:kern w:val="2"/>
                <w:sz w:val="18"/>
                <w:szCs w:val="18"/>
                <w:highlight w:val="yellow"/>
                <w:lang w:eastAsia="ko-KR"/>
              </w:rPr>
              <w:t>gNB</w:t>
            </w:r>
            <w:proofErr w:type="spellEnd"/>
            <w:r w:rsidRPr="00840954">
              <w:rPr>
                <w:rFonts w:ascii="Arial" w:hAnsi="Arial" w:cs="Arial"/>
                <w:kern w:val="2"/>
                <w:sz w:val="18"/>
                <w:szCs w:val="18"/>
                <w:highlight w:val="yellow"/>
                <w:lang w:eastAsia="ko-KR"/>
              </w:rPr>
              <w:t xml:space="preserve"> Y”)</w:t>
            </w:r>
          </w:p>
          <w:p w14:paraId="1F103E0B" w14:textId="77777777" w:rsidR="00840954" w:rsidRPr="00840954"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840954">
              <w:rPr>
                <w:rFonts w:ascii="Arial" w:hAnsi="Arial" w:cs="Arial"/>
                <w:kern w:val="2"/>
                <w:sz w:val="18"/>
                <w:szCs w:val="18"/>
                <w:highlight w:val="yellow"/>
                <w:lang w:eastAsia="ko-KR"/>
              </w:rPr>
              <w:t>Intra-</w:t>
            </w:r>
            <w:proofErr w:type="spellStart"/>
            <w:r w:rsidRPr="00840954">
              <w:rPr>
                <w:rFonts w:ascii="Arial" w:hAnsi="Arial" w:cs="Arial"/>
                <w:kern w:val="2"/>
                <w:sz w:val="18"/>
                <w:szCs w:val="18"/>
                <w:highlight w:val="yellow"/>
                <w:lang w:eastAsia="ko-KR"/>
              </w:rPr>
              <w:t>gNB</w:t>
            </w:r>
            <w:proofErr w:type="spellEnd"/>
            <w:r w:rsidRPr="00840954">
              <w:rPr>
                <w:rFonts w:ascii="Arial" w:hAnsi="Arial" w:cs="Arial"/>
                <w:kern w:val="2"/>
                <w:sz w:val="18"/>
                <w:szCs w:val="18"/>
                <w:highlight w:val="yellow"/>
                <w:lang w:eastAsia="ko-KR"/>
              </w:rPr>
              <w:t xml:space="preserve"> indirect-to-indirect path switching (i.e., “remote UE &lt;-&gt; relay UE A &lt;-&gt; </w:t>
            </w:r>
            <w:proofErr w:type="spellStart"/>
            <w:r w:rsidRPr="00840954">
              <w:rPr>
                <w:rFonts w:ascii="Arial" w:hAnsi="Arial" w:cs="Arial"/>
                <w:kern w:val="2"/>
                <w:sz w:val="18"/>
                <w:szCs w:val="18"/>
                <w:highlight w:val="yellow"/>
                <w:lang w:eastAsia="ko-KR"/>
              </w:rPr>
              <w:t>gNB</w:t>
            </w:r>
            <w:proofErr w:type="spellEnd"/>
            <w:r w:rsidRPr="00840954">
              <w:rPr>
                <w:rFonts w:ascii="Arial" w:hAnsi="Arial" w:cs="Arial"/>
                <w:kern w:val="2"/>
                <w:sz w:val="18"/>
                <w:szCs w:val="18"/>
                <w:highlight w:val="yellow"/>
                <w:lang w:eastAsia="ko-KR"/>
              </w:rPr>
              <w:t xml:space="preserve"> X” to “remote UE &lt;-&gt; relay UE B &lt;-&gt; </w:t>
            </w:r>
            <w:proofErr w:type="spellStart"/>
            <w:r w:rsidRPr="00840954">
              <w:rPr>
                <w:rFonts w:ascii="Arial" w:hAnsi="Arial" w:cs="Arial"/>
                <w:kern w:val="2"/>
                <w:sz w:val="18"/>
                <w:szCs w:val="18"/>
                <w:highlight w:val="yellow"/>
                <w:lang w:eastAsia="ko-KR"/>
              </w:rPr>
              <w:t>gNB</w:t>
            </w:r>
            <w:proofErr w:type="spellEnd"/>
            <w:r w:rsidRPr="00840954">
              <w:rPr>
                <w:rFonts w:ascii="Arial" w:hAnsi="Arial" w:cs="Arial"/>
                <w:kern w:val="2"/>
                <w:sz w:val="18"/>
                <w:szCs w:val="18"/>
                <w:highlight w:val="yellow"/>
                <w:lang w:eastAsia="ko-KR"/>
              </w:rPr>
              <w:t xml:space="preserve"> X”)</w:t>
            </w:r>
          </w:p>
          <w:p w14:paraId="4D28FB6B" w14:textId="77777777" w:rsidR="00840954" w:rsidRPr="00840954"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840954">
              <w:rPr>
                <w:rFonts w:ascii="Arial" w:hAnsi="Arial" w:cs="Arial"/>
                <w:kern w:val="2"/>
                <w:sz w:val="18"/>
                <w:szCs w:val="18"/>
                <w:highlight w:val="yellow"/>
                <w:lang w:eastAsia="ko-KR"/>
              </w:rPr>
              <w:t>Inter-</w:t>
            </w:r>
            <w:proofErr w:type="spellStart"/>
            <w:r w:rsidRPr="00840954">
              <w:rPr>
                <w:rFonts w:ascii="Arial" w:hAnsi="Arial" w:cs="Arial"/>
                <w:kern w:val="2"/>
                <w:sz w:val="18"/>
                <w:szCs w:val="18"/>
                <w:highlight w:val="yellow"/>
                <w:lang w:eastAsia="ko-KR"/>
              </w:rPr>
              <w:t>gNB</w:t>
            </w:r>
            <w:proofErr w:type="spellEnd"/>
            <w:r w:rsidRPr="00840954">
              <w:rPr>
                <w:rFonts w:ascii="Arial" w:hAnsi="Arial" w:cs="Arial"/>
                <w:kern w:val="2"/>
                <w:sz w:val="18"/>
                <w:szCs w:val="18"/>
                <w:highlight w:val="yellow"/>
                <w:lang w:eastAsia="ko-KR"/>
              </w:rPr>
              <w:t xml:space="preserve"> indirect-to-indirect path switching (i.e., “remote UE&lt;-&gt; relay UE A &lt;-&gt; </w:t>
            </w:r>
            <w:proofErr w:type="spellStart"/>
            <w:r w:rsidRPr="00840954">
              <w:rPr>
                <w:rFonts w:ascii="Arial" w:hAnsi="Arial" w:cs="Arial"/>
                <w:kern w:val="2"/>
                <w:sz w:val="18"/>
                <w:szCs w:val="18"/>
                <w:highlight w:val="yellow"/>
                <w:lang w:eastAsia="ko-KR"/>
              </w:rPr>
              <w:t>gNB</w:t>
            </w:r>
            <w:proofErr w:type="spellEnd"/>
            <w:r w:rsidRPr="00840954">
              <w:rPr>
                <w:rFonts w:ascii="Arial" w:hAnsi="Arial" w:cs="Arial"/>
                <w:kern w:val="2"/>
                <w:sz w:val="18"/>
                <w:szCs w:val="18"/>
                <w:highlight w:val="yellow"/>
                <w:lang w:eastAsia="ko-KR"/>
              </w:rPr>
              <w:t xml:space="preserve"> X” to “remote UE &lt;-&gt; relay UE B &lt;-&gt; </w:t>
            </w:r>
            <w:proofErr w:type="spellStart"/>
            <w:r w:rsidRPr="00840954">
              <w:rPr>
                <w:rFonts w:ascii="Arial" w:hAnsi="Arial" w:cs="Arial"/>
                <w:kern w:val="2"/>
                <w:sz w:val="18"/>
                <w:szCs w:val="18"/>
                <w:highlight w:val="yellow"/>
                <w:lang w:eastAsia="ko-KR"/>
              </w:rPr>
              <w:t>gNB</w:t>
            </w:r>
            <w:proofErr w:type="spellEnd"/>
            <w:r w:rsidRPr="00840954">
              <w:rPr>
                <w:rFonts w:ascii="Arial" w:hAnsi="Arial" w:cs="Arial"/>
                <w:kern w:val="2"/>
                <w:sz w:val="18"/>
                <w:szCs w:val="18"/>
                <w:highlight w:val="yellow"/>
                <w:lang w:eastAsia="ko-KR"/>
              </w:rPr>
              <w:t xml:space="preserve"> Y”)</w:t>
            </w:r>
          </w:p>
          <w:p w14:paraId="38422664" w14:textId="77777777" w:rsidR="00840954" w:rsidRPr="007A2DA0" w:rsidRDefault="00840954" w:rsidP="00840954">
            <w:pPr>
              <w:overflowPunct w:val="0"/>
              <w:autoSpaceDE w:val="0"/>
              <w:autoSpaceDN w:val="0"/>
              <w:adjustRightInd w:val="0"/>
              <w:spacing w:before="60" w:after="0"/>
              <w:textAlignment w:val="baseline"/>
              <w:rPr>
                <w:rFonts w:ascii="Arial" w:hAnsi="Arial" w:cs="Arial"/>
                <w:kern w:val="2"/>
                <w:sz w:val="18"/>
                <w:szCs w:val="18"/>
                <w:lang w:eastAsia="ko-KR"/>
              </w:rPr>
            </w:pPr>
            <w:r w:rsidRPr="00840954">
              <w:rPr>
                <w:rFonts w:ascii="Arial" w:hAnsi="Arial" w:cs="Arial" w:hint="eastAsia"/>
                <w:kern w:val="2"/>
                <w:sz w:val="18"/>
                <w:szCs w:val="18"/>
                <w:highlight w:val="yellow"/>
                <w:lang w:eastAsia="ko-KR"/>
              </w:rPr>
              <w:t>N</w:t>
            </w:r>
            <w:r w:rsidRPr="00840954">
              <w:rPr>
                <w:rFonts w:ascii="Arial" w:hAnsi="Arial" w:cs="Arial"/>
                <w:kern w:val="2"/>
                <w:sz w:val="18"/>
                <w:szCs w:val="18"/>
                <w:highlight w:val="yellow"/>
                <w:lang w:eastAsia="ko-KR"/>
              </w:rPr>
              <w:t>ote 2A: Scenario D is to be supported by reusing solutions for the other scenarios without specific optimizations.</w:t>
            </w:r>
          </w:p>
          <w:p w14:paraId="5CC7A118" w14:textId="77777777" w:rsidR="00840954" w:rsidRPr="007A2DA0" w:rsidRDefault="00840954" w:rsidP="00840954">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hint="eastAsia"/>
                <w:kern w:val="2"/>
                <w:sz w:val="18"/>
                <w:szCs w:val="18"/>
                <w:lang w:eastAsia="ko-KR"/>
              </w:rPr>
              <w:t xml:space="preserve">Study </w:t>
            </w:r>
            <w:r w:rsidRPr="007A2DA0">
              <w:rPr>
                <w:rFonts w:ascii="Arial" w:hAnsi="Arial" w:cs="Arial"/>
                <w:kern w:val="2"/>
                <w:sz w:val="18"/>
                <w:szCs w:val="18"/>
                <w:lang w:eastAsia="ko-KR"/>
              </w:rPr>
              <w:t>the benefit and potential solutions for multi-path support to enhance reliability and throughput (e.g., by switching among or utilizing the multiple paths simultaneously) in the following scenarios [RAN2, RAN3]:</w:t>
            </w:r>
          </w:p>
          <w:p w14:paraId="717BFC98" w14:textId="77777777" w:rsidR="00840954" w:rsidRPr="007A2DA0"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hint="eastAsia"/>
                <w:kern w:val="2"/>
                <w:sz w:val="18"/>
                <w:szCs w:val="18"/>
                <w:lang w:eastAsia="ko-KR"/>
              </w:rPr>
              <w:t xml:space="preserve">A UE is connected </w:t>
            </w:r>
            <w:r w:rsidRPr="007A2DA0">
              <w:rPr>
                <w:rFonts w:ascii="Arial" w:hAnsi="Arial" w:cs="Arial"/>
                <w:kern w:val="2"/>
                <w:sz w:val="18"/>
                <w:szCs w:val="18"/>
                <w:lang w:eastAsia="ko-KR"/>
              </w:rPr>
              <w:t xml:space="preserve">to the same </w:t>
            </w:r>
            <w:proofErr w:type="spellStart"/>
            <w:r w:rsidRPr="007A2DA0">
              <w:rPr>
                <w:rFonts w:ascii="Arial" w:hAnsi="Arial" w:cs="Arial"/>
                <w:kern w:val="2"/>
                <w:sz w:val="18"/>
                <w:szCs w:val="18"/>
                <w:lang w:eastAsia="ko-KR"/>
              </w:rPr>
              <w:t>gNB</w:t>
            </w:r>
            <w:proofErr w:type="spellEnd"/>
            <w:r w:rsidRPr="007A2DA0">
              <w:rPr>
                <w:rFonts w:ascii="Arial" w:hAnsi="Arial" w:cs="Arial"/>
                <w:kern w:val="2"/>
                <w:sz w:val="18"/>
                <w:szCs w:val="18"/>
                <w:lang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3C963C1E" w14:textId="77777777" w:rsidR="00840954" w:rsidRPr="007A2DA0" w:rsidRDefault="00840954" w:rsidP="00840954">
            <w:p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Note 3A: Study on the benefit and potential solutions are to be completed in RAN#98 which will decide whether/how to start the normative work.</w:t>
            </w:r>
          </w:p>
          <w:p w14:paraId="6A8D3020" w14:textId="77777777" w:rsidR="00840954" w:rsidRPr="007A2DA0" w:rsidRDefault="00840954" w:rsidP="00840954">
            <w:p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Note 3B: UE-to-Network relay in scenario 1 reuses the Rel-17 solution as the baseline.</w:t>
            </w:r>
            <w:r w:rsidRPr="007A2DA0" w:rsidDel="0047749C">
              <w:rPr>
                <w:rFonts w:ascii="Arial" w:hAnsi="Arial" w:cs="Arial"/>
                <w:kern w:val="2"/>
                <w:sz w:val="18"/>
                <w:szCs w:val="18"/>
                <w:lang w:eastAsia="ko-KR"/>
              </w:rPr>
              <w:t xml:space="preserve"> </w:t>
            </w:r>
          </w:p>
          <w:p w14:paraId="457C24AD" w14:textId="77777777" w:rsidR="00840954" w:rsidRPr="007A2DA0" w:rsidRDefault="00840954" w:rsidP="00840954">
            <w:p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Note 3C: Support of Layer-3 UE-to-Network relay in multi-path scenario is assumed to have no RAN impact and the work and solutions are subject to SA2 to progress.</w:t>
            </w:r>
          </w:p>
          <w:p w14:paraId="4697CDA6" w14:textId="77777777" w:rsidR="00840954" w:rsidRPr="007A2DA0" w:rsidRDefault="00840954" w:rsidP="00840954">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With a low priority, s</w:t>
            </w:r>
            <w:r w:rsidRPr="007A2DA0">
              <w:rPr>
                <w:rFonts w:ascii="Arial" w:hAnsi="Arial" w:cs="Arial" w:hint="eastAsia"/>
                <w:kern w:val="2"/>
                <w:sz w:val="18"/>
                <w:szCs w:val="18"/>
                <w:lang w:eastAsia="ko-KR"/>
              </w:rPr>
              <w:t xml:space="preserve">tudy </w:t>
            </w:r>
            <w:r w:rsidRPr="007A2DA0">
              <w:rPr>
                <w:rFonts w:ascii="Arial" w:hAnsi="Arial" w:cs="Arial"/>
                <w:kern w:val="2"/>
                <w:sz w:val="18"/>
                <w:szCs w:val="18"/>
                <w:lang w:eastAsia="ko-KR"/>
              </w:rPr>
              <w:t xml:space="preserve">the gains </w:t>
            </w:r>
            <w:r w:rsidRPr="007A2DA0">
              <w:rPr>
                <w:rFonts w:ascii="Arial" w:hAnsi="Arial" w:cs="Arial" w:hint="eastAsia"/>
                <w:kern w:val="2"/>
                <w:sz w:val="18"/>
                <w:szCs w:val="18"/>
                <w:lang w:eastAsia="ko-KR"/>
              </w:rPr>
              <w:t>and</w:t>
            </w:r>
            <w:r w:rsidRPr="007A2DA0">
              <w:rPr>
                <w:rFonts w:ascii="Arial" w:hAnsi="Arial" w:cs="Arial"/>
                <w:kern w:val="2"/>
                <w:sz w:val="18"/>
                <w:szCs w:val="18"/>
                <w:lang w:eastAsia="ko-KR"/>
              </w:rPr>
              <w:t>, if needed,</w:t>
            </w:r>
            <w:r w:rsidRPr="007A2DA0">
              <w:rPr>
                <w:rFonts w:ascii="Arial" w:hAnsi="Arial" w:cs="Arial" w:hint="eastAsia"/>
                <w:kern w:val="2"/>
                <w:sz w:val="18"/>
                <w:szCs w:val="18"/>
                <w:lang w:eastAsia="ko-KR"/>
              </w:rPr>
              <w:t xml:space="preserve"> specify </w:t>
            </w:r>
            <w:r w:rsidRPr="007A2DA0">
              <w:rPr>
                <w:rFonts w:ascii="Arial" w:hAnsi="Arial" w:cs="Arial"/>
                <w:kern w:val="2"/>
                <w:sz w:val="18"/>
                <w:szCs w:val="18"/>
                <w:lang w:eastAsia="ko-KR"/>
              </w:rPr>
              <w:t xml:space="preserve">signalling between </w:t>
            </w:r>
            <w:proofErr w:type="spellStart"/>
            <w:r w:rsidRPr="007A2DA0">
              <w:rPr>
                <w:rFonts w:ascii="Arial" w:hAnsi="Arial" w:cs="Arial"/>
                <w:kern w:val="2"/>
                <w:sz w:val="18"/>
                <w:szCs w:val="18"/>
                <w:lang w:eastAsia="ko-KR"/>
              </w:rPr>
              <w:t>gNB</w:t>
            </w:r>
            <w:proofErr w:type="spellEnd"/>
            <w:r w:rsidRPr="007A2DA0">
              <w:rPr>
                <w:rFonts w:ascii="Arial" w:hAnsi="Arial" w:cs="Arial"/>
                <w:kern w:val="2"/>
                <w:sz w:val="18"/>
                <w:szCs w:val="18"/>
                <w:lang w:eastAsia="ko-KR"/>
              </w:rPr>
              <w:t xml:space="preserve"> and relay UE in </w:t>
            </w:r>
            <w:proofErr w:type="spellStart"/>
            <w:r w:rsidRPr="007A2DA0">
              <w:rPr>
                <w:rFonts w:ascii="Arial" w:hAnsi="Arial" w:cs="Arial"/>
                <w:kern w:val="2"/>
                <w:sz w:val="18"/>
                <w:szCs w:val="18"/>
                <w:lang w:eastAsia="ko-KR"/>
              </w:rPr>
              <w:t>sidelink</w:t>
            </w:r>
            <w:proofErr w:type="spellEnd"/>
            <w:r w:rsidRPr="007A2DA0">
              <w:rPr>
                <w:rFonts w:ascii="Arial" w:hAnsi="Arial" w:cs="Arial"/>
                <w:kern w:val="2"/>
                <w:sz w:val="18"/>
                <w:szCs w:val="18"/>
                <w:lang w:eastAsia="ko-KR"/>
              </w:rPr>
              <w:t xml:space="preserve"> mode 2 to assist the determination of the </w:t>
            </w:r>
            <w:proofErr w:type="spellStart"/>
            <w:r w:rsidRPr="007A2DA0">
              <w:rPr>
                <w:rFonts w:ascii="Arial" w:hAnsi="Arial" w:cs="Arial"/>
                <w:kern w:val="2"/>
                <w:sz w:val="18"/>
                <w:szCs w:val="18"/>
                <w:lang w:eastAsia="ko-KR"/>
              </w:rPr>
              <w:t>sidelink</w:t>
            </w:r>
            <w:proofErr w:type="spellEnd"/>
            <w:r w:rsidRPr="007A2DA0">
              <w:rPr>
                <w:rFonts w:ascii="Arial" w:hAnsi="Arial" w:cs="Arial"/>
                <w:kern w:val="2"/>
                <w:sz w:val="18"/>
                <w:szCs w:val="18"/>
                <w:lang w:eastAsia="ko-KR"/>
              </w:rPr>
              <w:t xml:space="preserve"> DRX configuration used for remote UE in Layer-2 UE-to-Network </w:t>
            </w:r>
            <w:proofErr w:type="spellStart"/>
            <w:r w:rsidRPr="007A2DA0">
              <w:rPr>
                <w:rFonts w:ascii="Arial" w:hAnsi="Arial" w:cs="Arial"/>
                <w:kern w:val="2"/>
                <w:sz w:val="18"/>
                <w:szCs w:val="18"/>
                <w:lang w:eastAsia="ko-KR"/>
              </w:rPr>
              <w:t>sidelink</w:t>
            </w:r>
            <w:proofErr w:type="spellEnd"/>
            <w:r w:rsidRPr="007A2DA0">
              <w:rPr>
                <w:rFonts w:ascii="Arial" w:hAnsi="Arial" w:cs="Arial"/>
                <w:kern w:val="2"/>
                <w:sz w:val="18"/>
                <w:szCs w:val="18"/>
                <w:lang w:eastAsia="ko-KR"/>
              </w:rPr>
              <w:t xml:space="preserve"> relay operation [RAN2]</w:t>
            </w:r>
          </w:p>
          <w:p w14:paraId="48B93A1D" w14:textId="77777777" w:rsidR="00840954" w:rsidRPr="007A2DA0" w:rsidRDefault="00840954" w:rsidP="00840954">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Specify RRM core requirements for relay discovery and (re)selection in UE-to-UE relay [RAN4]</w:t>
            </w:r>
          </w:p>
          <w:p w14:paraId="04F73817" w14:textId="77777777" w:rsidR="00840954" w:rsidRPr="007A2DA0" w:rsidRDefault="00840954" w:rsidP="00840954">
            <w:pPr>
              <w:overflowPunct w:val="0"/>
              <w:autoSpaceDE w:val="0"/>
              <w:autoSpaceDN w:val="0"/>
              <w:adjustRightInd w:val="0"/>
              <w:spacing w:before="60" w:after="0"/>
              <w:textAlignment w:val="baseline"/>
              <w:rPr>
                <w:rFonts w:ascii="Arial" w:hAnsi="Arial" w:cs="Arial"/>
                <w:bCs/>
                <w:kern w:val="2"/>
                <w:sz w:val="18"/>
                <w:szCs w:val="18"/>
                <w:lang w:eastAsia="ko-KR"/>
              </w:rPr>
            </w:pPr>
          </w:p>
          <w:p w14:paraId="53DC4E25" w14:textId="1B2F7DC2" w:rsidR="00124C37" w:rsidRPr="000E3354" w:rsidRDefault="00840954" w:rsidP="00840954">
            <w:pPr>
              <w:pStyle w:val="Comments"/>
              <w:rPr>
                <w:rFonts w:eastAsia="SimSun"/>
                <w:lang w:val="en-US"/>
              </w:rPr>
            </w:pPr>
            <w:r w:rsidRPr="007A2DA0">
              <w:rPr>
                <w:rFonts w:cs="Arial"/>
                <w:bCs/>
                <w:kern w:val="2"/>
                <w:szCs w:val="18"/>
                <w:lang w:val="en-US" w:eastAsia="ko-KR"/>
              </w:rPr>
              <w:t>This work will not consider specific enhancement for sidelink relay support of functionality specified in Rel-18 sidelink enhancements.  If Rel-18 sidelink enhancements can be operated in relay without any special handling, they can be used in relaying operations.</w:t>
            </w:r>
          </w:p>
        </w:tc>
      </w:tr>
    </w:tbl>
    <w:p w14:paraId="23997F01" w14:textId="174E2919" w:rsidR="00422A4F" w:rsidRDefault="00840954" w:rsidP="002D097C">
      <w:pPr>
        <w:jc w:val="both"/>
        <w:rPr>
          <w:lang w:eastAsia="ko-KR"/>
        </w:rPr>
      </w:pPr>
      <w:r>
        <w:rPr>
          <w:lang w:eastAsia="ko-KR"/>
        </w:rPr>
        <w:lastRenderedPageBreak/>
        <w:t>In Rel-17 U2N relay, service continuity was handled within the intra-cell limitation. In Rel-18 U2N L2 service continuity enhancements, RAN2 will handle service continuity between inter</w:t>
      </w:r>
      <w:r w:rsidR="00015BD8">
        <w:rPr>
          <w:lang w:eastAsia="ko-KR"/>
        </w:rPr>
        <w:t>-</w:t>
      </w:r>
      <w:proofErr w:type="spellStart"/>
      <w:r w:rsidR="00422A4F">
        <w:rPr>
          <w:lang w:eastAsia="ko-KR"/>
        </w:rPr>
        <w:t>gNB</w:t>
      </w:r>
      <w:proofErr w:type="spellEnd"/>
      <w:r>
        <w:rPr>
          <w:lang w:eastAsia="ko-KR"/>
        </w:rPr>
        <w:t>. Rel-18 remote UE can chan</w:t>
      </w:r>
      <w:r w:rsidR="00015BD8">
        <w:rPr>
          <w:rFonts w:hint="eastAsia"/>
          <w:lang w:eastAsia="ko-KR"/>
        </w:rPr>
        <w:t>c</w:t>
      </w:r>
      <w:r>
        <w:rPr>
          <w:lang w:eastAsia="ko-KR"/>
        </w:rPr>
        <w:t>e its path from indirect in one cell to direct in the other cell or vice versa. In addition, Rel-18 remote UE can chan</w:t>
      </w:r>
      <w:r w:rsidR="00015BD8">
        <w:rPr>
          <w:lang w:eastAsia="ko-KR"/>
        </w:rPr>
        <w:t>c</w:t>
      </w:r>
      <w:r>
        <w:rPr>
          <w:lang w:eastAsia="ko-KR"/>
        </w:rPr>
        <w:t xml:space="preserve">e its indirect link to another indirect link in the intra cells or inter cells maintaining service continuity. </w:t>
      </w:r>
    </w:p>
    <w:p w14:paraId="2B162E81" w14:textId="4DF2AB7C" w:rsidR="000E3354" w:rsidRDefault="00422A4F" w:rsidP="002D097C">
      <w:pPr>
        <w:jc w:val="both"/>
        <w:rPr>
          <w:lang w:eastAsia="ko-KR"/>
        </w:rPr>
      </w:pPr>
      <w:r>
        <w:rPr>
          <w:lang w:eastAsia="ko-KR"/>
        </w:rPr>
        <w:t>In this document, we discuss the basic operation to be handled in Rel-18 U2N service continuity enhancement.</w:t>
      </w:r>
    </w:p>
    <w:p w14:paraId="011C733A" w14:textId="77777777" w:rsidR="009259EC" w:rsidRDefault="009259EC" w:rsidP="002D097C">
      <w:pPr>
        <w:jc w:val="both"/>
        <w:rPr>
          <w:lang w:eastAsia="ko-KR"/>
        </w:rPr>
      </w:pP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1BC356FB" w14:textId="0E2300E5" w:rsidR="00422A4F" w:rsidRDefault="002D097C" w:rsidP="002D097C">
      <w:pPr>
        <w:jc w:val="both"/>
        <w:rPr>
          <w:lang w:eastAsia="ko-KR"/>
        </w:rPr>
      </w:pPr>
      <w:r>
        <w:rPr>
          <w:lang w:eastAsia="ko-KR"/>
        </w:rPr>
        <w:t>W</w:t>
      </w:r>
      <w:r w:rsidR="00422A4F">
        <w:rPr>
          <w:lang w:eastAsia="ko-KR"/>
        </w:rPr>
        <w:t xml:space="preserve">e </w:t>
      </w:r>
      <w:r>
        <w:rPr>
          <w:lang w:eastAsia="ko-KR"/>
        </w:rPr>
        <w:t>propose</w:t>
      </w:r>
      <w:r w:rsidR="00422A4F">
        <w:rPr>
          <w:lang w:eastAsia="ko-KR"/>
        </w:rPr>
        <w:t xml:space="preserve"> to apply Rel-17 </w:t>
      </w:r>
      <w:r>
        <w:rPr>
          <w:lang w:eastAsia="ko-KR"/>
        </w:rPr>
        <w:t xml:space="preserve">L2 U2N </w:t>
      </w:r>
      <w:r w:rsidR="00422A4F">
        <w:rPr>
          <w:lang w:eastAsia="ko-KR"/>
        </w:rPr>
        <w:t xml:space="preserve">service continuity procedure as </w:t>
      </w:r>
      <w:r>
        <w:rPr>
          <w:lang w:eastAsia="ko-KR"/>
        </w:rPr>
        <w:t xml:space="preserve">a </w:t>
      </w:r>
      <w:r w:rsidR="00422A4F">
        <w:rPr>
          <w:lang w:eastAsia="ko-KR"/>
        </w:rPr>
        <w:t>baseline</w:t>
      </w:r>
      <w:r>
        <w:rPr>
          <w:lang w:eastAsia="ko-KR"/>
        </w:rPr>
        <w:t xml:space="preserve"> in this contribution</w:t>
      </w:r>
      <w:r w:rsidR="00422A4F">
        <w:rPr>
          <w:lang w:eastAsia="ko-KR"/>
        </w:rPr>
        <w:t xml:space="preserve">. However, we will discuss the additional information between source </w:t>
      </w:r>
      <w:proofErr w:type="spellStart"/>
      <w:r w:rsidR="00422A4F">
        <w:rPr>
          <w:lang w:eastAsia="ko-KR"/>
        </w:rPr>
        <w:t>gNB</w:t>
      </w:r>
      <w:proofErr w:type="spellEnd"/>
      <w:r w:rsidR="00422A4F">
        <w:rPr>
          <w:lang w:eastAsia="ko-KR"/>
        </w:rPr>
        <w:t xml:space="preserve"> and target </w:t>
      </w:r>
      <w:proofErr w:type="spellStart"/>
      <w:r w:rsidR="00422A4F">
        <w:rPr>
          <w:lang w:eastAsia="ko-KR"/>
        </w:rPr>
        <w:t>gNB</w:t>
      </w:r>
      <w:proofErr w:type="spellEnd"/>
      <w:r w:rsidR="00422A4F">
        <w:rPr>
          <w:lang w:eastAsia="ko-KR"/>
        </w:rPr>
        <w:t>.</w:t>
      </w:r>
    </w:p>
    <w:p w14:paraId="3AD6F96F" w14:textId="24E2EC86" w:rsidR="00802EB1" w:rsidRPr="00802EB1" w:rsidRDefault="00802EB1" w:rsidP="00802EB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 xml:space="preserve">2.1 </w:t>
      </w:r>
      <w:r w:rsidR="003A4DA4">
        <w:rPr>
          <w:rFonts w:eastAsia="맑은 고딕"/>
          <w:sz w:val="28"/>
          <w:szCs w:val="28"/>
          <w:lang w:eastAsia="ko-KR"/>
        </w:rPr>
        <w:t>Path switching procedure</w:t>
      </w:r>
      <w:r w:rsidRPr="00802EB1">
        <w:rPr>
          <w:rFonts w:eastAsia="맑은 고딕"/>
          <w:sz w:val="28"/>
          <w:szCs w:val="28"/>
          <w:lang w:eastAsia="ko-KR"/>
        </w:rPr>
        <w:t xml:space="preserve"> in L2 U2N relay</w:t>
      </w:r>
    </w:p>
    <w:p w14:paraId="7C6D19C0" w14:textId="062F124A" w:rsidR="000A5C90" w:rsidRDefault="000A5C90" w:rsidP="000E053D">
      <w:pPr>
        <w:rPr>
          <w:lang w:eastAsia="ko-KR"/>
        </w:rPr>
      </w:pPr>
      <w:r w:rsidRPr="000A5C90">
        <w:rPr>
          <w:lang w:eastAsia="ko-KR"/>
        </w:rPr>
        <w:t>Figure 1 below shows the extended version for inter-</w:t>
      </w:r>
      <w:proofErr w:type="spellStart"/>
      <w:r w:rsidRPr="000A5C90">
        <w:rPr>
          <w:lang w:eastAsia="ko-KR"/>
        </w:rPr>
        <w:t>gNB</w:t>
      </w:r>
      <w:proofErr w:type="spellEnd"/>
      <w:r w:rsidRPr="000A5C90">
        <w:rPr>
          <w:lang w:eastAsia="ko-KR"/>
        </w:rPr>
        <w:t xml:space="preserve"> service continuity in the current Rel-17 path switching procedure from direct to indirect. </w:t>
      </w:r>
      <w:r w:rsidR="00015BD8">
        <w:rPr>
          <w:lang w:eastAsia="ko-KR"/>
        </w:rPr>
        <w:t>F</w:t>
      </w:r>
      <w:r w:rsidR="00015BD8" w:rsidRPr="000A5C90">
        <w:rPr>
          <w:lang w:eastAsia="ko-KR"/>
        </w:rPr>
        <w:t>or inter-</w:t>
      </w:r>
      <w:proofErr w:type="spellStart"/>
      <w:r w:rsidR="00015BD8" w:rsidRPr="000A5C90">
        <w:rPr>
          <w:lang w:eastAsia="ko-KR"/>
        </w:rPr>
        <w:t>gNB</w:t>
      </w:r>
      <w:proofErr w:type="spellEnd"/>
      <w:r w:rsidR="00015BD8" w:rsidRPr="000A5C90">
        <w:rPr>
          <w:lang w:eastAsia="ko-KR"/>
        </w:rPr>
        <w:t xml:space="preserve"> service continuity</w:t>
      </w:r>
      <w:r w:rsidR="00015BD8">
        <w:rPr>
          <w:lang w:eastAsia="ko-KR"/>
        </w:rPr>
        <w:t>,</w:t>
      </w:r>
      <w:r w:rsidR="00015BD8" w:rsidRPr="000A5C90">
        <w:rPr>
          <w:lang w:eastAsia="ko-KR"/>
        </w:rPr>
        <w:t xml:space="preserve"> </w:t>
      </w:r>
      <w:r w:rsidR="00015BD8">
        <w:rPr>
          <w:lang w:eastAsia="ko-KR"/>
        </w:rPr>
        <w:t>t</w:t>
      </w:r>
      <w:r w:rsidRPr="000A5C90">
        <w:rPr>
          <w:lang w:eastAsia="ko-KR"/>
        </w:rPr>
        <w:t xml:space="preserve">his procedure is just added </w:t>
      </w:r>
      <w:proofErr w:type="spellStart"/>
      <w:r w:rsidRPr="000A5C90">
        <w:rPr>
          <w:lang w:eastAsia="ko-KR"/>
        </w:rPr>
        <w:t>XnAP</w:t>
      </w:r>
      <w:proofErr w:type="spellEnd"/>
      <w:r w:rsidR="00015BD8">
        <w:rPr>
          <w:lang w:eastAsia="ko-KR"/>
        </w:rPr>
        <w:t xml:space="preserve"> signalling (if there is no </w:t>
      </w:r>
      <w:proofErr w:type="spellStart"/>
      <w:r w:rsidR="00015BD8">
        <w:rPr>
          <w:lang w:eastAsia="ko-KR"/>
        </w:rPr>
        <w:t>Xn</w:t>
      </w:r>
      <w:proofErr w:type="spellEnd"/>
      <w:r w:rsidR="00015BD8">
        <w:rPr>
          <w:lang w:eastAsia="ko-KR"/>
        </w:rPr>
        <w:t xml:space="preserve"> connectivity to the target </w:t>
      </w:r>
      <w:proofErr w:type="spellStart"/>
      <w:r w:rsidR="00015BD8">
        <w:rPr>
          <w:lang w:eastAsia="ko-KR"/>
        </w:rPr>
        <w:t>gNB</w:t>
      </w:r>
      <w:proofErr w:type="spellEnd"/>
      <w:r w:rsidR="00015BD8">
        <w:rPr>
          <w:lang w:eastAsia="ko-KR"/>
        </w:rPr>
        <w:t>, the NG-based HO can be triggered)</w:t>
      </w:r>
      <w:r w:rsidRPr="000A5C90">
        <w:rPr>
          <w:lang w:eastAsia="ko-KR"/>
        </w:rPr>
        <w:t xml:space="preserve">. In Rel-17 U2N relay, service continuity from direct path to indirect path, or vice versa, within intra </w:t>
      </w:r>
      <w:proofErr w:type="spellStart"/>
      <w:r w:rsidRPr="000A5C90">
        <w:rPr>
          <w:lang w:eastAsia="ko-KR"/>
        </w:rPr>
        <w:t>gNB</w:t>
      </w:r>
      <w:proofErr w:type="spellEnd"/>
      <w:r w:rsidRPr="000A5C90">
        <w:rPr>
          <w:lang w:eastAsia="ko-KR"/>
        </w:rPr>
        <w:t xml:space="preserve"> was already supported</w:t>
      </w:r>
      <w:r w:rsidR="00015BD8">
        <w:rPr>
          <w:lang w:eastAsia="ko-KR"/>
        </w:rPr>
        <w:t xml:space="preserve"> [2]</w:t>
      </w:r>
      <w:r w:rsidRPr="000A5C90">
        <w:rPr>
          <w:lang w:eastAsia="ko-KR"/>
        </w:rPr>
        <w:t>. So, that similar procedure can apply to the Rel-18 service continuity enhancement. The path switching procedure from direct to indirect between intra-</w:t>
      </w:r>
      <w:proofErr w:type="spellStart"/>
      <w:r w:rsidRPr="000A5C90">
        <w:rPr>
          <w:lang w:eastAsia="ko-KR"/>
        </w:rPr>
        <w:t>gNB</w:t>
      </w:r>
      <w:proofErr w:type="spellEnd"/>
      <w:r w:rsidRPr="000A5C90">
        <w:rPr>
          <w:lang w:eastAsia="ko-KR"/>
        </w:rPr>
        <w:t xml:space="preserve"> can be extended to the handover procedure between inter-</w:t>
      </w:r>
      <w:proofErr w:type="spellStart"/>
      <w:r w:rsidRPr="000A5C90">
        <w:rPr>
          <w:lang w:eastAsia="ko-KR"/>
        </w:rPr>
        <w:t>gNB</w:t>
      </w:r>
      <w:proofErr w:type="spellEnd"/>
      <w:r w:rsidRPr="000A5C90">
        <w:rPr>
          <w:lang w:eastAsia="ko-KR"/>
        </w:rPr>
        <w:t xml:space="preserve">. The information between source </w:t>
      </w:r>
      <w:proofErr w:type="spellStart"/>
      <w:r w:rsidRPr="000A5C90">
        <w:rPr>
          <w:lang w:eastAsia="ko-KR"/>
        </w:rPr>
        <w:t>gNB</w:t>
      </w:r>
      <w:proofErr w:type="spellEnd"/>
      <w:r w:rsidRPr="000A5C90">
        <w:rPr>
          <w:lang w:eastAsia="ko-KR"/>
        </w:rPr>
        <w:t xml:space="preserve"> and target </w:t>
      </w:r>
      <w:proofErr w:type="spellStart"/>
      <w:r w:rsidRPr="000A5C90">
        <w:rPr>
          <w:lang w:eastAsia="ko-KR"/>
        </w:rPr>
        <w:t>gNB</w:t>
      </w:r>
      <w:proofErr w:type="spellEnd"/>
      <w:r w:rsidRPr="000A5C90">
        <w:rPr>
          <w:lang w:eastAsia="ko-KR"/>
        </w:rPr>
        <w:t xml:space="preserve"> can be </w:t>
      </w:r>
      <w:r w:rsidR="00015BD8">
        <w:rPr>
          <w:lang w:eastAsia="ko-KR"/>
        </w:rPr>
        <w:t>ex</w:t>
      </w:r>
      <w:r w:rsidRPr="000A5C90">
        <w:rPr>
          <w:lang w:eastAsia="ko-KR"/>
        </w:rPr>
        <w:t>changed</w:t>
      </w:r>
      <w:r w:rsidR="00015BD8">
        <w:rPr>
          <w:lang w:eastAsia="ko-KR"/>
        </w:rPr>
        <w:t xml:space="preserve"> via </w:t>
      </w:r>
      <w:proofErr w:type="spellStart"/>
      <w:r w:rsidR="00015BD8">
        <w:rPr>
          <w:lang w:eastAsia="ko-KR"/>
        </w:rPr>
        <w:t>Xn</w:t>
      </w:r>
      <w:proofErr w:type="spellEnd"/>
      <w:r w:rsidR="00015BD8">
        <w:rPr>
          <w:lang w:eastAsia="ko-KR"/>
        </w:rPr>
        <w:t xml:space="preserve"> interface</w:t>
      </w:r>
      <w:r w:rsidRPr="000A5C90">
        <w:rPr>
          <w:lang w:eastAsia="ko-KR"/>
        </w:rPr>
        <w:t xml:space="preserve">. But the basic procedure, for example, measurement SD-RSRP of candidate relay UEs and reporting it to the serving </w:t>
      </w:r>
      <w:proofErr w:type="spellStart"/>
      <w:r w:rsidRPr="000A5C90">
        <w:rPr>
          <w:lang w:eastAsia="ko-KR"/>
        </w:rPr>
        <w:t>gNB</w:t>
      </w:r>
      <w:proofErr w:type="spellEnd"/>
      <w:r w:rsidRPr="000A5C90">
        <w:rPr>
          <w:lang w:eastAsia="ko-KR"/>
        </w:rPr>
        <w:t xml:space="preserve"> of the remote UE may be the same in Rel-18 service continuity from direct path to indirect path.  The overall procedure is similar to the current Rel-17 service continuity except for the separation from one </w:t>
      </w:r>
      <w:proofErr w:type="spellStart"/>
      <w:r w:rsidRPr="000A5C90">
        <w:rPr>
          <w:lang w:eastAsia="ko-KR"/>
        </w:rPr>
        <w:t>gNB</w:t>
      </w:r>
      <w:proofErr w:type="spellEnd"/>
      <w:r w:rsidRPr="000A5C90">
        <w:rPr>
          <w:lang w:eastAsia="ko-KR"/>
        </w:rPr>
        <w:t xml:space="preserve"> to </w:t>
      </w:r>
      <w:r>
        <w:rPr>
          <w:lang w:eastAsia="ko-KR"/>
        </w:rPr>
        <w:t xml:space="preserve">the </w:t>
      </w:r>
      <w:r w:rsidRPr="000A5C90">
        <w:rPr>
          <w:lang w:eastAsia="ko-KR"/>
        </w:rPr>
        <w:t xml:space="preserve">serving and </w:t>
      </w:r>
      <w:r>
        <w:rPr>
          <w:lang w:eastAsia="ko-KR"/>
        </w:rPr>
        <w:t xml:space="preserve">the </w:t>
      </w:r>
      <w:r w:rsidRPr="000A5C90">
        <w:rPr>
          <w:lang w:eastAsia="ko-KR"/>
        </w:rPr>
        <w:t xml:space="preserve">target </w:t>
      </w:r>
      <w:proofErr w:type="spellStart"/>
      <w:r w:rsidRPr="000A5C90">
        <w:rPr>
          <w:lang w:eastAsia="ko-KR"/>
        </w:rPr>
        <w:t>gNB</w:t>
      </w:r>
      <w:proofErr w:type="spellEnd"/>
      <w:r w:rsidRPr="000A5C90">
        <w:rPr>
          <w:lang w:eastAsia="ko-KR"/>
        </w:rPr>
        <w:t xml:space="preserve">. </w:t>
      </w:r>
    </w:p>
    <w:p w14:paraId="01EB4E6C" w14:textId="0081C261" w:rsidR="002D097C" w:rsidRDefault="00802EB1" w:rsidP="002D097C">
      <w:pPr>
        <w:keepNext/>
        <w:jc w:val="center"/>
      </w:pPr>
      <w:r>
        <w:rPr>
          <w:noProof/>
          <w:lang w:val="en-US" w:eastAsia="ko-KR"/>
        </w:rPr>
        <w:drawing>
          <wp:inline distT="0" distB="0" distL="0" distR="0" wp14:anchorId="66D13165" wp14:editId="7847C4E3">
            <wp:extent cx="5585975" cy="3105397"/>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07542" cy="3117387"/>
                    </a:xfrm>
                    <a:prstGeom prst="rect">
                      <a:avLst/>
                    </a:prstGeom>
                    <a:noFill/>
                  </pic:spPr>
                </pic:pic>
              </a:graphicData>
            </a:graphic>
          </wp:inline>
        </w:drawing>
      </w:r>
    </w:p>
    <w:p w14:paraId="034D6088" w14:textId="56DD5EFF" w:rsidR="00802EB1" w:rsidRDefault="002D097C" w:rsidP="002D097C">
      <w:pPr>
        <w:pStyle w:val="ac"/>
        <w:jc w:val="center"/>
      </w:pPr>
      <w:r>
        <w:t xml:space="preserve">Figure </w:t>
      </w:r>
      <w:r>
        <w:fldChar w:fldCharType="begin"/>
      </w:r>
      <w:r>
        <w:instrText xml:space="preserve"> SEQ Figure \* ARABIC </w:instrText>
      </w:r>
      <w:r>
        <w:fldChar w:fldCharType="separate"/>
      </w:r>
      <w:r w:rsidR="000A5C90">
        <w:t>1</w:t>
      </w:r>
      <w:r>
        <w:fldChar w:fldCharType="end"/>
      </w:r>
      <w:r>
        <w:t xml:space="preserve"> </w:t>
      </w:r>
      <w:r w:rsidR="00015BD8">
        <w:t>S</w:t>
      </w:r>
      <w:r w:rsidRPr="000A5C90">
        <w:rPr>
          <w:rFonts w:hint="eastAsia"/>
        </w:rPr>
        <w:t xml:space="preserve">ervice continuity procedure from </w:t>
      </w:r>
      <w:r w:rsidRPr="000A5C90">
        <w:t>direct to indirect between inter-</w:t>
      </w:r>
      <w:proofErr w:type="spellStart"/>
      <w:r w:rsidRPr="000A5C90">
        <w:t>gNB</w:t>
      </w:r>
      <w:proofErr w:type="spellEnd"/>
    </w:p>
    <w:p w14:paraId="6E1B2937" w14:textId="77777777" w:rsidR="000A5C90" w:rsidRDefault="000A5C90" w:rsidP="00712855">
      <w:pPr>
        <w:jc w:val="both"/>
        <w:rPr>
          <w:lang w:eastAsia="ko-KR"/>
        </w:rPr>
      </w:pPr>
    </w:p>
    <w:p w14:paraId="496AEB4C" w14:textId="4C16E32A" w:rsidR="00802EB1" w:rsidRDefault="00617816" w:rsidP="00712855">
      <w:pPr>
        <w:jc w:val="both"/>
        <w:rPr>
          <w:lang w:eastAsia="ko-KR"/>
        </w:rPr>
      </w:pPr>
      <w:r>
        <w:rPr>
          <w:lang w:eastAsia="ko-KR"/>
        </w:rPr>
        <w:t xml:space="preserve">Similarly, </w:t>
      </w:r>
      <w:r w:rsidR="000A5C90" w:rsidRPr="000A5C90">
        <w:rPr>
          <w:lang w:eastAsia="ko-KR"/>
        </w:rPr>
        <w:t xml:space="preserve">Figure </w:t>
      </w:r>
      <w:r w:rsidR="000A5C90">
        <w:rPr>
          <w:lang w:eastAsia="ko-KR"/>
        </w:rPr>
        <w:t>2</w:t>
      </w:r>
      <w:r w:rsidR="000A5C90" w:rsidRPr="000A5C90">
        <w:rPr>
          <w:lang w:eastAsia="ko-KR"/>
        </w:rPr>
        <w:t xml:space="preserve"> below shows the extended version for inter-</w:t>
      </w:r>
      <w:proofErr w:type="spellStart"/>
      <w:r w:rsidR="000A5C90" w:rsidRPr="000A5C90">
        <w:rPr>
          <w:lang w:eastAsia="ko-KR"/>
        </w:rPr>
        <w:t>gNB</w:t>
      </w:r>
      <w:proofErr w:type="spellEnd"/>
      <w:r w:rsidR="000A5C90" w:rsidRPr="000A5C90">
        <w:rPr>
          <w:lang w:eastAsia="ko-KR"/>
        </w:rPr>
        <w:t xml:space="preserve"> service continuity in the current Rel-17 path switching procedure from </w:t>
      </w:r>
      <w:r w:rsidR="000A5C90">
        <w:rPr>
          <w:lang w:eastAsia="ko-KR"/>
        </w:rPr>
        <w:t>in</w:t>
      </w:r>
      <w:r w:rsidR="000A5C90" w:rsidRPr="000A5C90">
        <w:rPr>
          <w:lang w:eastAsia="ko-KR"/>
        </w:rPr>
        <w:t>direct to direct.</w:t>
      </w:r>
      <w:r w:rsidR="000A5C90">
        <w:rPr>
          <w:lang w:eastAsia="ko-KR"/>
        </w:rPr>
        <w:t xml:space="preserve"> T</w:t>
      </w:r>
      <w:r>
        <w:rPr>
          <w:lang w:eastAsia="ko-KR"/>
        </w:rPr>
        <w:t>he path switching procedure from indirect to direct between intra-</w:t>
      </w:r>
      <w:proofErr w:type="spellStart"/>
      <w:r>
        <w:rPr>
          <w:lang w:eastAsia="ko-KR"/>
        </w:rPr>
        <w:t>gNB</w:t>
      </w:r>
      <w:proofErr w:type="spellEnd"/>
      <w:r>
        <w:rPr>
          <w:lang w:eastAsia="ko-KR"/>
        </w:rPr>
        <w:t xml:space="preserve"> can appl</w:t>
      </w:r>
      <w:r w:rsidR="000A5C90">
        <w:rPr>
          <w:lang w:eastAsia="ko-KR"/>
        </w:rPr>
        <w:t>y</w:t>
      </w:r>
      <w:r>
        <w:rPr>
          <w:lang w:eastAsia="ko-KR"/>
        </w:rPr>
        <w:t xml:space="preserve"> to the handover procedure from indirect to direct between inter-</w:t>
      </w:r>
      <w:proofErr w:type="spellStart"/>
      <w:r>
        <w:rPr>
          <w:lang w:eastAsia="ko-KR"/>
        </w:rPr>
        <w:t>gNB</w:t>
      </w:r>
      <w:proofErr w:type="spellEnd"/>
      <w:r>
        <w:rPr>
          <w:lang w:eastAsia="ko-KR"/>
        </w:rPr>
        <w:t xml:space="preserve">. The remote UE </w:t>
      </w:r>
      <w:r w:rsidR="00CA3458">
        <w:rPr>
          <w:lang w:eastAsia="ko-KR"/>
        </w:rPr>
        <w:t xml:space="preserve">performs the signal strength </w:t>
      </w:r>
      <w:r w:rsidR="000A5C90">
        <w:rPr>
          <w:lang w:eastAsia="ko-KR"/>
        </w:rPr>
        <w:t xml:space="preserve">measurement </w:t>
      </w:r>
      <w:r w:rsidR="00CA3458">
        <w:rPr>
          <w:lang w:eastAsia="ko-KR"/>
        </w:rPr>
        <w:t xml:space="preserve">of cells and SL. The remote UE reports it to its serving </w:t>
      </w:r>
      <w:proofErr w:type="spellStart"/>
      <w:r w:rsidR="00CA3458">
        <w:rPr>
          <w:lang w:eastAsia="ko-KR"/>
        </w:rPr>
        <w:t>gNB</w:t>
      </w:r>
      <w:proofErr w:type="spellEnd"/>
      <w:r w:rsidR="00CA3458">
        <w:rPr>
          <w:lang w:eastAsia="ko-KR"/>
        </w:rPr>
        <w:t xml:space="preserve"> via relay UE. And the serving </w:t>
      </w:r>
      <w:proofErr w:type="spellStart"/>
      <w:r w:rsidR="00CA3458">
        <w:rPr>
          <w:lang w:eastAsia="ko-KR"/>
        </w:rPr>
        <w:t>gNB</w:t>
      </w:r>
      <w:proofErr w:type="spellEnd"/>
      <w:r w:rsidR="00CA3458">
        <w:rPr>
          <w:lang w:eastAsia="ko-KR"/>
        </w:rPr>
        <w:t xml:space="preserve"> decides </w:t>
      </w:r>
      <w:r w:rsidR="00CA3458">
        <w:rPr>
          <w:lang w:eastAsia="ko-KR"/>
        </w:rPr>
        <w:lastRenderedPageBreak/>
        <w:t xml:space="preserve">whether handover is needed or not. </w:t>
      </w:r>
      <w:r w:rsidR="000A5C90">
        <w:rPr>
          <w:lang w:eastAsia="ko-KR"/>
        </w:rPr>
        <w:t xml:space="preserve">Except for the </w:t>
      </w:r>
      <w:proofErr w:type="spellStart"/>
      <w:r w:rsidR="000A5C90">
        <w:rPr>
          <w:lang w:eastAsia="ko-KR"/>
        </w:rPr>
        <w:t>Xn</w:t>
      </w:r>
      <w:proofErr w:type="spellEnd"/>
      <w:r w:rsidR="000A5C90">
        <w:rPr>
          <w:lang w:eastAsia="ko-KR"/>
        </w:rPr>
        <w:t xml:space="preserve"> interface, the other procedure can be similar to the current Rel-17 path switching procedure from indirect to direct.</w:t>
      </w:r>
    </w:p>
    <w:p w14:paraId="6562EF9B" w14:textId="15AED36E" w:rsidR="000A5C90" w:rsidRDefault="000A5C90" w:rsidP="000A5C90">
      <w:pPr>
        <w:keepNext/>
        <w:jc w:val="center"/>
      </w:pPr>
      <w:r>
        <w:rPr>
          <w:noProof/>
          <w:lang w:val="en-US" w:eastAsia="ko-KR"/>
        </w:rPr>
        <w:drawing>
          <wp:inline distT="0" distB="0" distL="0" distR="0" wp14:anchorId="4E0AA472" wp14:editId="20BBCED4">
            <wp:extent cx="5662410" cy="338061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80238" cy="3391261"/>
                    </a:xfrm>
                    <a:prstGeom prst="rect">
                      <a:avLst/>
                    </a:prstGeom>
                    <a:noFill/>
                  </pic:spPr>
                </pic:pic>
              </a:graphicData>
            </a:graphic>
          </wp:inline>
        </w:drawing>
      </w:r>
    </w:p>
    <w:p w14:paraId="6C54AA78" w14:textId="05924CBC" w:rsidR="00712855" w:rsidRDefault="000A5C90" w:rsidP="000A5C90">
      <w:pPr>
        <w:pStyle w:val="ac"/>
        <w:jc w:val="center"/>
      </w:pPr>
      <w:r>
        <w:t xml:space="preserve">Figure </w:t>
      </w:r>
      <w:r>
        <w:fldChar w:fldCharType="begin"/>
      </w:r>
      <w:r>
        <w:instrText xml:space="preserve"> SEQ Figure \* ARABIC </w:instrText>
      </w:r>
      <w:r>
        <w:fldChar w:fldCharType="separate"/>
      </w:r>
      <w:r>
        <w:t>2</w:t>
      </w:r>
      <w:r>
        <w:fldChar w:fldCharType="end"/>
      </w:r>
      <w:r>
        <w:t xml:space="preserve"> </w:t>
      </w:r>
      <w:r w:rsidR="00015BD8">
        <w:t>S</w:t>
      </w:r>
      <w:r w:rsidRPr="009765E5">
        <w:t xml:space="preserve">ervice continuity procedure from </w:t>
      </w:r>
      <w:r>
        <w:t>in</w:t>
      </w:r>
      <w:r w:rsidRPr="009765E5">
        <w:t>direct to direct between inter-</w:t>
      </w:r>
      <w:proofErr w:type="spellStart"/>
      <w:r w:rsidRPr="009765E5">
        <w:t>gNB</w:t>
      </w:r>
      <w:proofErr w:type="spellEnd"/>
    </w:p>
    <w:p w14:paraId="3C4A67A0" w14:textId="77777777" w:rsidR="000A5C90" w:rsidRDefault="000A5C90" w:rsidP="000A5C90">
      <w:pPr>
        <w:jc w:val="both"/>
        <w:rPr>
          <w:lang w:eastAsia="ko-KR"/>
        </w:rPr>
      </w:pPr>
    </w:p>
    <w:p w14:paraId="11F99106" w14:textId="77777777" w:rsidR="000E053D" w:rsidRDefault="000E053D" w:rsidP="001E2C3F">
      <w:pPr>
        <w:rPr>
          <w:lang w:eastAsia="ko-KR"/>
        </w:rPr>
      </w:pPr>
      <w:r w:rsidRPr="000E053D">
        <w:rPr>
          <w:lang w:eastAsia="ko-KR"/>
        </w:rPr>
        <w:t>The path switching introduced in Rel-18 not to be supported in Rel-17 is the path switching from indirect to indirect. It can be similar to the path switching from direct to indirect in the Rel-17 U2N relay in the aspect that the final path becomes the indirect path. So, we think RAN2 can apply the existing Rel-17 service continuity procedure as a baseline.</w:t>
      </w:r>
    </w:p>
    <w:p w14:paraId="4A84F44D" w14:textId="54DE24B6" w:rsidR="001E2C3F" w:rsidRDefault="001E2C3F" w:rsidP="001E2C3F">
      <w:pPr>
        <w:rPr>
          <w:b/>
          <w:lang w:eastAsia="ko-KR"/>
        </w:rPr>
      </w:pPr>
      <w:r w:rsidRPr="00950BFA">
        <w:rPr>
          <w:b/>
          <w:lang w:eastAsia="ko-KR"/>
        </w:rPr>
        <w:t xml:space="preserve">Proposal </w:t>
      </w:r>
      <w:r w:rsidR="000E053D">
        <w:rPr>
          <w:b/>
          <w:lang w:eastAsia="ko-KR"/>
        </w:rPr>
        <w:t>1</w:t>
      </w:r>
      <w:r w:rsidRPr="00950BFA">
        <w:rPr>
          <w:b/>
          <w:lang w:eastAsia="ko-KR"/>
        </w:rPr>
        <w:t xml:space="preserve">: </w:t>
      </w:r>
      <w:r w:rsidRPr="00DE415B">
        <w:rPr>
          <w:b/>
          <w:lang w:eastAsia="ko-KR"/>
        </w:rPr>
        <w:t xml:space="preserve">The existing </w:t>
      </w:r>
      <w:proofErr w:type="spellStart"/>
      <w:r w:rsidRPr="00DE415B">
        <w:rPr>
          <w:b/>
          <w:lang w:eastAsia="ko-KR"/>
        </w:rPr>
        <w:t>Uu</w:t>
      </w:r>
      <w:proofErr w:type="spellEnd"/>
      <w:r w:rsidRPr="00DE415B">
        <w:rPr>
          <w:b/>
          <w:lang w:eastAsia="ko-KR"/>
        </w:rPr>
        <w:t xml:space="preserve"> mobility and U2N related procedures can be </w:t>
      </w:r>
      <w:r>
        <w:rPr>
          <w:b/>
          <w:lang w:eastAsia="ko-KR"/>
        </w:rPr>
        <w:t>considered</w:t>
      </w:r>
      <w:r w:rsidRPr="00DE415B">
        <w:rPr>
          <w:b/>
          <w:lang w:eastAsia="ko-KR"/>
        </w:rPr>
        <w:t xml:space="preserve"> as a baseline</w:t>
      </w:r>
      <w:r>
        <w:rPr>
          <w:b/>
          <w:lang w:eastAsia="ko-KR"/>
        </w:rPr>
        <w:t xml:space="preserve"> for s</w:t>
      </w:r>
      <w:r w:rsidRPr="008E72E3">
        <w:rPr>
          <w:b/>
          <w:lang w:eastAsia="ko-KR"/>
        </w:rPr>
        <w:t>ervice continuity enhancements for L2 UE-to-network relay</w:t>
      </w:r>
      <w:r w:rsidRPr="00DE415B">
        <w:rPr>
          <w:b/>
          <w:lang w:eastAsia="ko-KR"/>
        </w:rPr>
        <w:t>.</w:t>
      </w:r>
      <w:r>
        <w:rPr>
          <w:b/>
          <w:lang w:eastAsia="ko-KR"/>
        </w:rPr>
        <w:t xml:space="preserve"> </w:t>
      </w:r>
    </w:p>
    <w:p w14:paraId="699CF920" w14:textId="01CC6C60" w:rsidR="001E2C3F" w:rsidRDefault="001E2C3F" w:rsidP="001E2C3F">
      <w:pPr>
        <w:rPr>
          <w:b/>
          <w:lang w:eastAsia="ko-KR"/>
        </w:rPr>
      </w:pPr>
      <w:r>
        <w:rPr>
          <w:b/>
          <w:lang w:eastAsia="ko-KR"/>
        </w:rPr>
        <w:t xml:space="preserve">Proposal </w:t>
      </w:r>
      <w:r w:rsidR="000E053D">
        <w:rPr>
          <w:b/>
          <w:lang w:eastAsia="ko-KR"/>
        </w:rPr>
        <w:t>2</w:t>
      </w:r>
      <w:r>
        <w:rPr>
          <w:b/>
          <w:lang w:eastAsia="ko-KR"/>
        </w:rPr>
        <w:t>: It is the source cell/</w:t>
      </w:r>
      <w:proofErr w:type="spellStart"/>
      <w:r>
        <w:rPr>
          <w:b/>
          <w:lang w:eastAsia="ko-KR"/>
        </w:rPr>
        <w:t>gNB</w:t>
      </w:r>
      <w:proofErr w:type="spellEnd"/>
      <w:r>
        <w:rPr>
          <w:b/>
          <w:lang w:eastAsia="ko-KR"/>
        </w:rPr>
        <w:t xml:space="preserve"> that makes decision on </w:t>
      </w:r>
      <w:r w:rsidRPr="008E72E3">
        <w:rPr>
          <w:b/>
          <w:lang w:eastAsia="ko-KR"/>
        </w:rPr>
        <w:t>direct/indirect path switching</w:t>
      </w:r>
      <w:r>
        <w:rPr>
          <w:b/>
          <w:lang w:eastAsia="ko-KR"/>
        </w:rPr>
        <w:t>.</w:t>
      </w:r>
    </w:p>
    <w:p w14:paraId="1AD7890F" w14:textId="77777777" w:rsidR="000E053D" w:rsidRDefault="000E053D" w:rsidP="001E2C3F">
      <w:pPr>
        <w:rPr>
          <w:lang w:eastAsia="ko-KR"/>
        </w:rPr>
      </w:pPr>
    </w:p>
    <w:p w14:paraId="4F598B71" w14:textId="695C07F0" w:rsidR="003A4DA4" w:rsidRPr="00802EB1" w:rsidRDefault="003A4DA4" w:rsidP="003A4DA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2</w:t>
      </w:r>
      <w:r w:rsidRPr="00802EB1">
        <w:rPr>
          <w:rFonts w:eastAsia="맑은 고딕"/>
          <w:sz w:val="28"/>
          <w:szCs w:val="28"/>
          <w:lang w:eastAsia="ko-KR"/>
        </w:rPr>
        <w:t xml:space="preserve"> </w:t>
      </w:r>
      <w:r>
        <w:rPr>
          <w:rFonts w:eastAsia="맑은 고딕"/>
          <w:sz w:val="28"/>
          <w:szCs w:val="28"/>
          <w:lang w:eastAsia="ko-KR"/>
        </w:rPr>
        <w:t xml:space="preserve">Measurement and report for Path switching </w:t>
      </w:r>
    </w:p>
    <w:p w14:paraId="2BA8E838" w14:textId="77777777" w:rsidR="005C3107" w:rsidRDefault="005C3107" w:rsidP="005C3107">
      <w:pPr>
        <w:jc w:val="both"/>
        <w:rPr>
          <w:lang w:eastAsia="ko-KR"/>
        </w:rPr>
      </w:pPr>
      <w:r>
        <w:rPr>
          <w:lang w:eastAsia="ko-KR"/>
        </w:rPr>
        <w:t>In Rel-17 SL U2N Relay, new measurement events were defined. Event X1(serving L2 U2N Relay UE becomes worse than threshold1 and NR Cell becomes better than threshold2) and event X2(serving L2 U2N Relay UE becomes worse than threshold) are supported for path switching from indirect to direct. Event Y1 (</w:t>
      </w:r>
      <w:proofErr w:type="spellStart"/>
      <w:r>
        <w:rPr>
          <w:lang w:eastAsia="ko-KR"/>
        </w:rPr>
        <w:t>PCell</w:t>
      </w:r>
      <w:proofErr w:type="spellEnd"/>
      <w:r>
        <w:rPr>
          <w:lang w:eastAsia="ko-KR"/>
        </w:rPr>
        <w:t xml:space="preserve"> becomes worse than threshold1 and candidate L2 U2N relay UE becomes better than threshold2) and event Y2 (candidate L2 U2N Relay UE becomes better than threshold) are supported for path switching from direct to indirect. These path switching measurement events can apply to the Rel-18 path switching measurement from direct to indirect, or vice versa.  </w:t>
      </w:r>
    </w:p>
    <w:p w14:paraId="26DDC4B0" w14:textId="1E903E31" w:rsidR="005C3107" w:rsidRDefault="005C3107" w:rsidP="005C3107">
      <w:pPr>
        <w:jc w:val="both"/>
        <w:rPr>
          <w:lang w:eastAsia="ko-KR"/>
        </w:rPr>
      </w:pPr>
      <w:r>
        <w:rPr>
          <w:lang w:eastAsia="ko-KR"/>
        </w:rPr>
        <w:t xml:space="preserve">But </w:t>
      </w:r>
      <w:r w:rsidR="00015BD8">
        <w:rPr>
          <w:lang w:eastAsia="ko-KR"/>
        </w:rPr>
        <w:t xml:space="preserve">for </w:t>
      </w:r>
      <w:r>
        <w:rPr>
          <w:lang w:eastAsia="ko-KR"/>
        </w:rPr>
        <w:t xml:space="preserve">the path switching from indirect to indirect, a new measurement events may be required. The new defined measurement events, for example, the event such as serving L2 U2N relay UE becomes worse than threshold 1 and the candidate L2 U2N relay UEs become better than threshold2, can be discussed for the Rel-18 path switching from indirect to indirect. RAN2 </w:t>
      </w:r>
      <w:r w:rsidR="00015BD8">
        <w:rPr>
          <w:lang w:eastAsia="ko-KR"/>
        </w:rPr>
        <w:t>can</w:t>
      </w:r>
      <w:r>
        <w:rPr>
          <w:lang w:eastAsia="ko-KR"/>
        </w:rPr>
        <w:t xml:space="preserve"> discuss whether the Rel-17 measurement event is sufficient for the Rel-18 path switching from indirect to indirect.  </w:t>
      </w:r>
    </w:p>
    <w:p w14:paraId="3E5B7AEC" w14:textId="1301BC47" w:rsidR="001E2C3F" w:rsidRDefault="001E2C3F" w:rsidP="005C3107">
      <w:pPr>
        <w:rPr>
          <w:b/>
          <w:lang w:eastAsia="ko-KR"/>
        </w:rPr>
      </w:pPr>
      <w:r>
        <w:rPr>
          <w:rFonts w:hint="eastAsia"/>
          <w:b/>
          <w:lang w:eastAsia="ko-KR"/>
        </w:rPr>
        <w:t xml:space="preserve">Observation </w:t>
      </w:r>
      <w:r w:rsidR="005C3107">
        <w:rPr>
          <w:b/>
          <w:lang w:eastAsia="ko-KR"/>
        </w:rPr>
        <w:t>1</w:t>
      </w:r>
      <w:r>
        <w:rPr>
          <w:rFonts w:hint="eastAsia"/>
          <w:b/>
          <w:lang w:eastAsia="ko-KR"/>
        </w:rPr>
        <w:t xml:space="preserve">: The existing relay measurement events </w:t>
      </w:r>
      <w:r w:rsidR="00053882">
        <w:rPr>
          <w:b/>
          <w:lang w:eastAsia="ko-KR"/>
        </w:rPr>
        <w:t>can be used</w:t>
      </w:r>
      <w:r>
        <w:rPr>
          <w:b/>
          <w:lang w:eastAsia="ko-KR"/>
        </w:rPr>
        <w:t xml:space="preserve"> for direct/indirect path switching and vice versa.</w:t>
      </w:r>
    </w:p>
    <w:p w14:paraId="56877B30" w14:textId="2FDB8257" w:rsidR="001E2C3F" w:rsidRDefault="001E2C3F" w:rsidP="001E2C3F">
      <w:pPr>
        <w:rPr>
          <w:b/>
          <w:lang w:eastAsia="ko-KR"/>
        </w:rPr>
      </w:pPr>
      <w:r>
        <w:rPr>
          <w:rFonts w:hint="eastAsia"/>
          <w:b/>
          <w:lang w:eastAsia="ko-KR"/>
        </w:rPr>
        <w:t xml:space="preserve">Proposal </w:t>
      </w:r>
      <w:r w:rsidR="005C3107">
        <w:rPr>
          <w:b/>
          <w:lang w:eastAsia="ko-KR"/>
        </w:rPr>
        <w:t>3</w:t>
      </w:r>
      <w:r>
        <w:rPr>
          <w:rFonts w:hint="eastAsia"/>
          <w:b/>
          <w:lang w:eastAsia="ko-KR"/>
        </w:rPr>
        <w:t xml:space="preserve">: Discuss whether the existing relay measurement events are sufficient to support </w:t>
      </w:r>
      <w:r>
        <w:rPr>
          <w:b/>
          <w:lang w:eastAsia="ko-KR"/>
        </w:rPr>
        <w:t>indirect/indirect path switching.</w:t>
      </w:r>
    </w:p>
    <w:p w14:paraId="51AAE6C9" w14:textId="77777777" w:rsidR="003A4DA4" w:rsidRDefault="003A4DA4" w:rsidP="001E2C3F">
      <w:pPr>
        <w:rPr>
          <w:lang w:eastAsia="ko-KR"/>
        </w:rPr>
      </w:pPr>
    </w:p>
    <w:p w14:paraId="1989C2D1" w14:textId="6958EC20" w:rsidR="00911F42" w:rsidRPr="00802EB1" w:rsidRDefault="00911F42" w:rsidP="00911F42">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lastRenderedPageBreak/>
        <w:t>2.</w:t>
      </w:r>
      <w:r>
        <w:rPr>
          <w:rFonts w:eastAsia="맑은 고딕"/>
          <w:sz w:val="28"/>
          <w:szCs w:val="28"/>
          <w:lang w:eastAsia="ko-KR"/>
        </w:rPr>
        <w:t>3</w:t>
      </w:r>
      <w:r w:rsidRPr="00802EB1">
        <w:rPr>
          <w:rFonts w:eastAsia="맑은 고딕"/>
          <w:sz w:val="28"/>
          <w:szCs w:val="28"/>
          <w:lang w:eastAsia="ko-KR"/>
        </w:rPr>
        <w:t xml:space="preserve"> </w:t>
      </w:r>
      <w:r w:rsidR="00785996">
        <w:rPr>
          <w:rFonts w:eastAsia="맑은 고딕"/>
          <w:sz w:val="28"/>
          <w:szCs w:val="28"/>
          <w:lang w:eastAsia="ko-KR"/>
        </w:rPr>
        <w:t xml:space="preserve">Additional information for </w:t>
      </w:r>
      <w:proofErr w:type="spellStart"/>
      <w:r w:rsidR="00785996">
        <w:rPr>
          <w:rFonts w:eastAsia="맑은 고딕"/>
          <w:sz w:val="28"/>
          <w:szCs w:val="28"/>
          <w:lang w:eastAsia="ko-KR"/>
        </w:rPr>
        <w:t>Xn</w:t>
      </w:r>
      <w:proofErr w:type="spellEnd"/>
      <w:r w:rsidR="00785996">
        <w:rPr>
          <w:rFonts w:eastAsia="맑은 고딕"/>
          <w:sz w:val="28"/>
          <w:szCs w:val="28"/>
          <w:lang w:eastAsia="ko-KR"/>
        </w:rPr>
        <w:t xml:space="preserve"> interface</w:t>
      </w:r>
    </w:p>
    <w:p w14:paraId="074097FB" w14:textId="65499B29" w:rsidR="00E91C2B" w:rsidRDefault="00E91C2B" w:rsidP="00EA09E7">
      <w:pPr>
        <w:jc w:val="both"/>
        <w:rPr>
          <w:lang w:eastAsia="ko-KR"/>
        </w:rPr>
      </w:pPr>
      <w:r>
        <w:rPr>
          <w:lang w:eastAsia="ko-KR"/>
        </w:rPr>
        <w:t>In the case of inter-</w:t>
      </w:r>
      <w:proofErr w:type="spellStart"/>
      <w:r>
        <w:rPr>
          <w:lang w:eastAsia="ko-KR"/>
        </w:rPr>
        <w:t>gNB</w:t>
      </w:r>
      <w:proofErr w:type="spellEnd"/>
      <w:r>
        <w:rPr>
          <w:lang w:eastAsia="ko-KR"/>
        </w:rPr>
        <w:t xml:space="preserve"> handover, source </w:t>
      </w:r>
      <w:proofErr w:type="spellStart"/>
      <w:r>
        <w:rPr>
          <w:lang w:eastAsia="ko-KR"/>
        </w:rPr>
        <w:t>gNB</w:t>
      </w:r>
      <w:proofErr w:type="spellEnd"/>
      <w:r>
        <w:rPr>
          <w:lang w:eastAsia="ko-KR"/>
        </w:rPr>
        <w:t xml:space="preserve"> gets measurement results from its connected UE and determines the target </w:t>
      </w:r>
      <w:proofErr w:type="spellStart"/>
      <w:r>
        <w:rPr>
          <w:lang w:eastAsia="ko-KR"/>
        </w:rPr>
        <w:t>gNB</w:t>
      </w:r>
      <w:proofErr w:type="spellEnd"/>
      <w:r>
        <w:rPr>
          <w:lang w:eastAsia="ko-KR"/>
        </w:rPr>
        <w:t xml:space="preserve"> based on the reported measurement result. Then the source </w:t>
      </w:r>
      <w:proofErr w:type="spellStart"/>
      <w:r>
        <w:rPr>
          <w:lang w:eastAsia="ko-KR"/>
        </w:rPr>
        <w:t>gNB</w:t>
      </w:r>
      <w:proofErr w:type="spellEnd"/>
      <w:r>
        <w:rPr>
          <w:lang w:eastAsia="ko-KR"/>
        </w:rPr>
        <w:t xml:space="preserve"> sends </w:t>
      </w:r>
      <w:proofErr w:type="spellStart"/>
      <w:r>
        <w:rPr>
          <w:lang w:eastAsia="ko-KR"/>
        </w:rPr>
        <w:t>XnAP</w:t>
      </w:r>
      <w:proofErr w:type="spellEnd"/>
      <w:r>
        <w:rPr>
          <w:lang w:eastAsia="ko-KR"/>
        </w:rPr>
        <w:t xml:space="preserve"> HANDOVER REQUEST message with the context of connected UE to the </w:t>
      </w:r>
      <w:r w:rsidR="00015BD8">
        <w:rPr>
          <w:lang w:eastAsia="ko-KR"/>
        </w:rPr>
        <w:t xml:space="preserve">selected </w:t>
      </w:r>
      <w:r>
        <w:rPr>
          <w:lang w:eastAsia="ko-KR"/>
        </w:rPr>
        <w:t xml:space="preserve">target </w:t>
      </w:r>
      <w:proofErr w:type="spellStart"/>
      <w:r>
        <w:rPr>
          <w:lang w:eastAsia="ko-KR"/>
        </w:rPr>
        <w:t>gNB</w:t>
      </w:r>
      <w:proofErr w:type="spellEnd"/>
      <w:r>
        <w:rPr>
          <w:lang w:eastAsia="ko-KR"/>
        </w:rPr>
        <w:t xml:space="preserve">. </w:t>
      </w:r>
      <w:r w:rsidR="000748BC">
        <w:rPr>
          <w:lang w:eastAsia="ko-KR"/>
        </w:rPr>
        <w:t xml:space="preserve">When the target </w:t>
      </w:r>
      <w:proofErr w:type="spellStart"/>
      <w:r w:rsidR="000748BC">
        <w:rPr>
          <w:lang w:eastAsia="ko-KR"/>
        </w:rPr>
        <w:t>gNB</w:t>
      </w:r>
      <w:proofErr w:type="spellEnd"/>
      <w:r w:rsidR="000748BC">
        <w:rPr>
          <w:lang w:eastAsia="ko-KR"/>
        </w:rPr>
        <w:t xml:space="preserve"> can accept the UE</w:t>
      </w:r>
      <w:r>
        <w:rPr>
          <w:lang w:eastAsia="ko-KR"/>
        </w:rPr>
        <w:t xml:space="preserve">, the target </w:t>
      </w:r>
      <w:proofErr w:type="spellStart"/>
      <w:r>
        <w:rPr>
          <w:lang w:eastAsia="ko-KR"/>
        </w:rPr>
        <w:t>gNB</w:t>
      </w:r>
      <w:proofErr w:type="spellEnd"/>
      <w:r>
        <w:rPr>
          <w:lang w:eastAsia="ko-KR"/>
        </w:rPr>
        <w:t xml:space="preserve"> sends the HANDOVER REQUEST ACKNOWLEDGE message to the source </w:t>
      </w:r>
      <w:proofErr w:type="spellStart"/>
      <w:r>
        <w:rPr>
          <w:lang w:eastAsia="ko-KR"/>
        </w:rPr>
        <w:t>gNB</w:t>
      </w:r>
      <w:proofErr w:type="spellEnd"/>
      <w:r>
        <w:rPr>
          <w:lang w:eastAsia="ko-KR"/>
        </w:rPr>
        <w:t xml:space="preserve">. </w:t>
      </w:r>
    </w:p>
    <w:p w14:paraId="7F81786C" w14:textId="2EA4D5E5" w:rsidR="00E91C2B" w:rsidRDefault="00E91C2B" w:rsidP="00EA09E7">
      <w:pPr>
        <w:jc w:val="both"/>
        <w:rPr>
          <w:lang w:eastAsia="ko-KR"/>
        </w:rPr>
      </w:pPr>
      <w:r>
        <w:rPr>
          <w:lang w:eastAsia="ko-KR"/>
        </w:rPr>
        <w:t xml:space="preserve">However, in the case of direct/indirect-to-indirect handover, additional information from source </w:t>
      </w:r>
      <w:proofErr w:type="spellStart"/>
      <w:r>
        <w:rPr>
          <w:lang w:eastAsia="ko-KR"/>
        </w:rPr>
        <w:t>gNB</w:t>
      </w:r>
      <w:proofErr w:type="spellEnd"/>
      <w:r>
        <w:rPr>
          <w:lang w:eastAsia="ko-KR"/>
        </w:rPr>
        <w:t xml:space="preserve"> to target </w:t>
      </w:r>
      <w:proofErr w:type="spellStart"/>
      <w:r>
        <w:rPr>
          <w:lang w:eastAsia="ko-KR"/>
        </w:rPr>
        <w:t>gNB</w:t>
      </w:r>
      <w:proofErr w:type="spellEnd"/>
      <w:r>
        <w:rPr>
          <w:lang w:eastAsia="ko-KR"/>
        </w:rPr>
        <w:t xml:space="preserve"> can be required. For the handover from direct/indirect</w:t>
      </w:r>
      <w:r w:rsidR="000748BC">
        <w:rPr>
          <w:lang w:eastAsia="ko-KR"/>
        </w:rPr>
        <w:t>-</w:t>
      </w:r>
      <w:r>
        <w:rPr>
          <w:lang w:eastAsia="ko-KR"/>
        </w:rPr>
        <w:t>to</w:t>
      </w:r>
      <w:r w:rsidR="000748BC">
        <w:rPr>
          <w:lang w:eastAsia="ko-KR"/>
        </w:rPr>
        <w:t>-</w:t>
      </w:r>
      <w:r>
        <w:rPr>
          <w:lang w:eastAsia="ko-KR"/>
        </w:rPr>
        <w:t xml:space="preserve">indirect, source </w:t>
      </w:r>
      <w:proofErr w:type="spellStart"/>
      <w:r>
        <w:rPr>
          <w:lang w:eastAsia="ko-KR"/>
        </w:rPr>
        <w:t>gNB</w:t>
      </w:r>
      <w:proofErr w:type="spellEnd"/>
      <w:r>
        <w:rPr>
          <w:lang w:eastAsia="ko-KR"/>
        </w:rPr>
        <w:t xml:space="preserve"> selects one relay UE among candidate relay UEs. </w:t>
      </w:r>
      <w:r w:rsidR="000748BC">
        <w:rPr>
          <w:lang w:eastAsia="ko-KR"/>
        </w:rPr>
        <w:t>-In this case,</w:t>
      </w:r>
      <w:r>
        <w:rPr>
          <w:lang w:eastAsia="ko-KR"/>
        </w:rPr>
        <w:t xml:space="preserve"> </w:t>
      </w:r>
      <w:r w:rsidR="000748BC">
        <w:rPr>
          <w:lang w:eastAsia="ko-KR"/>
        </w:rPr>
        <w:t xml:space="preserve">since </w:t>
      </w:r>
      <w:r>
        <w:rPr>
          <w:lang w:eastAsia="ko-KR"/>
        </w:rPr>
        <w:t>the selected relay UE belongs</w:t>
      </w:r>
      <w:r w:rsidR="000748BC">
        <w:rPr>
          <w:lang w:eastAsia="ko-KR"/>
        </w:rPr>
        <w:t xml:space="preserve"> to the target </w:t>
      </w:r>
      <w:proofErr w:type="spellStart"/>
      <w:r w:rsidR="000748BC">
        <w:rPr>
          <w:lang w:eastAsia="ko-KR"/>
        </w:rPr>
        <w:t>gNB</w:t>
      </w:r>
      <w:proofErr w:type="spellEnd"/>
      <w:r w:rsidR="000748BC">
        <w:rPr>
          <w:lang w:eastAsia="ko-KR"/>
        </w:rPr>
        <w:t>,</w:t>
      </w:r>
      <w:r>
        <w:rPr>
          <w:lang w:eastAsia="ko-KR"/>
        </w:rPr>
        <w:t xml:space="preserve"> </w:t>
      </w:r>
      <w:r w:rsidR="000748BC">
        <w:rPr>
          <w:lang w:eastAsia="ko-KR"/>
        </w:rPr>
        <w:t>the s</w:t>
      </w:r>
      <w:r>
        <w:rPr>
          <w:lang w:eastAsia="ko-KR"/>
        </w:rPr>
        <w:t xml:space="preserve">ource </w:t>
      </w:r>
      <w:proofErr w:type="spellStart"/>
      <w:r>
        <w:rPr>
          <w:lang w:eastAsia="ko-KR"/>
        </w:rPr>
        <w:t>gNB</w:t>
      </w:r>
      <w:proofErr w:type="spellEnd"/>
      <w:r>
        <w:rPr>
          <w:lang w:eastAsia="ko-KR"/>
        </w:rPr>
        <w:t xml:space="preserve"> may send </w:t>
      </w:r>
      <w:proofErr w:type="spellStart"/>
      <w:r>
        <w:rPr>
          <w:lang w:eastAsia="ko-KR"/>
        </w:rPr>
        <w:t>XnAP</w:t>
      </w:r>
      <w:proofErr w:type="spellEnd"/>
      <w:r>
        <w:rPr>
          <w:lang w:eastAsia="ko-KR"/>
        </w:rPr>
        <w:t xml:space="preserve"> HANDOVER REQUEST message with the SRC L2 ID, serving cell ID of the selected relay UE and the context of the connected remote UE to the selected target </w:t>
      </w:r>
      <w:proofErr w:type="spellStart"/>
      <w:r>
        <w:rPr>
          <w:lang w:eastAsia="ko-KR"/>
        </w:rPr>
        <w:t>gNB</w:t>
      </w:r>
      <w:proofErr w:type="spellEnd"/>
      <w:r>
        <w:rPr>
          <w:lang w:eastAsia="ko-KR"/>
        </w:rPr>
        <w:t>.</w:t>
      </w:r>
      <w:r w:rsidR="000748BC">
        <w:rPr>
          <w:lang w:eastAsia="ko-KR"/>
        </w:rPr>
        <w:t xml:space="preserve"> This is</w:t>
      </w:r>
      <w:r>
        <w:rPr>
          <w:lang w:eastAsia="ko-KR"/>
        </w:rPr>
        <w:t xml:space="preserve"> </w:t>
      </w:r>
      <w:r w:rsidR="000748BC">
        <w:rPr>
          <w:lang w:eastAsia="ko-KR"/>
        </w:rPr>
        <w:t>b</w:t>
      </w:r>
      <w:r>
        <w:rPr>
          <w:lang w:eastAsia="ko-KR"/>
        </w:rPr>
        <w:t xml:space="preserve">ecause the target </w:t>
      </w:r>
      <w:proofErr w:type="spellStart"/>
      <w:r w:rsidR="003A4314">
        <w:rPr>
          <w:lang w:eastAsia="ko-KR"/>
        </w:rPr>
        <w:t>gNB</w:t>
      </w:r>
      <w:proofErr w:type="spellEnd"/>
      <w:r w:rsidR="003A4314">
        <w:rPr>
          <w:lang w:eastAsia="ko-KR"/>
        </w:rPr>
        <w:t xml:space="preserve"> </w:t>
      </w:r>
      <w:r>
        <w:rPr>
          <w:lang w:eastAsia="ko-KR"/>
        </w:rPr>
        <w:t>has to know which relay UE will be connected with the remote UE for handover</w:t>
      </w:r>
      <w:r w:rsidR="003A4314">
        <w:rPr>
          <w:lang w:eastAsia="ko-KR"/>
        </w:rPr>
        <w:t xml:space="preserve"> to indirect path</w:t>
      </w:r>
      <w:r>
        <w:rPr>
          <w:lang w:eastAsia="ko-KR"/>
        </w:rPr>
        <w:t>.</w:t>
      </w:r>
    </w:p>
    <w:p w14:paraId="393A9C8A" w14:textId="24F5D3BA" w:rsidR="001E2C3F" w:rsidRPr="00933485" w:rsidRDefault="001E2C3F" w:rsidP="00EA09E7">
      <w:pPr>
        <w:jc w:val="both"/>
        <w:rPr>
          <w:b/>
          <w:lang w:eastAsia="ko-KR"/>
        </w:rPr>
      </w:pPr>
      <w:r w:rsidRPr="00933485">
        <w:rPr>
          <w:rFonts w:hint="eastAsia"/>
          <w:b/>
          <w:lang w:eastAsia="ko-KR"/>
        </w:rPr>
        <w:t xml:space="preserve">Proposal </w:t>
      </w:r>
      <w:r w:rsidR="00E91C2B">
        <w:rPr>
          <w:b/>
          <w:lang w:eastAsia="ko-KR"/>
        </w:rPr>
        <w:t>4</w:t>
      </w:r>
      <w:r w:rsidRPr="00933485">
        <w:rPr>
          <w:rFonts w:hint="eastAsia"/>
          <w:b/>
          <w:lang w:eastAsia="ko-KR"/>
        </w:rPr>
        <w:t xml:space="preserve">: For direct/indirect-to-indirect HO, it is the source </w:t>
      </w:r>
      <w:proofErr w:type="spellStart"/>
      <w:r w:rsidRPr="00933485">
        <w:rPr>
          <w:rFonts w:hint="eastAsia"/>
          <w:b/>
          <w:lang w:eastAsia="ko-KR"/>
        </w:rPr>
        <w:t>gNB</w:t>
      </w:r>
      <w:proofErr w:type="spellEnd"/>
      <w:r w:rsidRPr="00933485">
        <w:rPr>
          <w:rFonts w:hint="eastAsia"/>
          <w:b/>
          <w:lang w:eastAsia="ko-KR"/>
        </w:rPr>
        <w:t xml:space="preserve"> that determines the target relay UE.</w:t>
      </w:r>
    </w:p>
    <w:p w14:paraId="18943DDD" w14:textId="24B1C4CB" w:rsidR="001E2C3F" w:rsidRPr="00933485" w:rsidRDefault="001E2C3F" w:rsidP="00EA09E7">
      <w:pPr>
        <w:jc w:val="both"/>
        <w:rPr>
          <w:b/>
          <w:lang w:eastAsia="ko-KR"/>
        </w:rPr>
      </w:pPr>
      <w:r w:rsidRPr="00933485">
        <w:rPr>
          <w:rFonts w:hint="eastAsia"/>
          <w:b/>
          <w:lang w:eastAsia="ko-KR"/>
        </w:rPr>
        <w:t xml:space="preserve">Proposal </w:t>
      </w:r>
      <w:r w:rsidR="009406A1">
        <w:rPr>
          <w:b/>
          <w:lang w:eastAsia="ko-KR"/>
        </w:rPr>
        <w:t>5</w:t>
      </w:r>
      <w:r w:rsidRPr="00933485">
        <w:rPr>
          <w:rFonts w:hint="eastAsia"/>
          <w:b/>
          <w:lang w:eastAsia="ko-KR"/>
        </w:rPr>
        <w:t xml:space="preserve">: For direct/indirect-to-indirect HO, the source </w:t>
      </w:r>
      <w:proofErr w:type="spellStart"/>
      <w:r w:rsidRPr="00933485">
        <w:rPr>
          <w:rFonts w:hint="eastAsia"/>
          <w:b/>
          <w:lang w:eastAsia="ko-KR"/>
        </w:rPr>
        <w:t>gNB</w:t>
      </w:r>
      <w:proofErr w:type="spellEnd"/>
      <w:r w:rsidRPr="00933485">
        <w:rPr>
          <w:rFonts w:hint="eastAsia"/>
          <w:b/>
          <w:lang w:eastAsia="ko-KR"/>
        </w:rPr>
        <w:t xml:space="preserve"> informs the target </w:t>
      </w:r>
      <w:proofErr w:type="spellStart"/>
      <w:r w:rsidRPr="00933485">
        <w:rPr>
          <w:rFonts w:hint="eastAsia"/>
          <w:b/>
          <w:lang w:eastAsia="ko-KR"/>
        </w:rPr>
        <w:t>gNB</w:t>
      </w:r>
      <w:proofErr w:type="spellEnd"/>
      <w:r w:rsidRPr="00933485">
        <w:rPr>
          <w:rFonts w:hint="eastAsia"/>
          <w:b/>
          <w:lang w:eastAsia="ko-KR"/>
        </w:rPr>
        <w:t xml:space="preserve"> about information on </w:t>
      </w:r>
      <w:r w:rsidR="009406A1">
        <w:rPr>
          <w:b/>
          <w:lang w:eastAsia="ko-KR"/>
        </w:rPr>
        <w:t xml:space="preserve">the </w:t>
      </w:r>
      <w:r w:rsidRPr="00933485">
        <w:rPr>
          <w:rFonts w:hint="eastAsia"/>
          <w:b/>
          <w:lang w:eastAsia="ko-KR"/>
        </w:rPr>
        <w:t xml:space="preserve">target Relay UE in </w:t>
      </w:r>
      <w:proofErr w:type="spellStart"/>
      <w:r w:rsidRPr="00933485">
        <w:rPr>
          <w:rFonts w:hint="eastAsia"/>
          <w:b/>
          <w:lang w:eastAsia="ko-KR"/>
        </w:rPr>
        <w:t>XnAP</w:t>
      </w:r>
      <w:proofErr w:type="spellEnd"/>
      <w:r w:rsidRPr="00933485">
        <w:rPr>
          <w:rFonts w:hint="eastAsia"/>
          <w:b/>
          <w:lang w:eastAsia="ko-KR"/>
        </w:rPr>
        <w:t xml:space="preserve"> </w:t>
      </w:r>
      <w:r w:rsidR="00B0723D">
        <w:rPr>
          <w:b/>
          <w:lang w:eastAsia="ko-KR"/>
        </w:rPr>
        <w:t>HANDOVER</w:t>
      </w:r>
      <w:r w:rsidRPr="00933485">
        <w:rPr>
          <w:rFonts w:hint="eastAsia"/>
          <w:b/>
          <w:lang w:eastAsia="ko-KR"/>
        </w:rPr>
        <w:t xml:space="preserve"> </w:t>
      </w:r>
      <w:r w:rsidR="00B0723D">
        <w:rPr>
          <w:b/>
          <w:lang w:eastAsia="ko-KR"/>
        </w:rPr>
        <w:t>REQUEST</w:t>
      </w:r>
      <w:r w:rsidRPr="00933485">
        <w:rPr>
          <w:rFonts w:hint="eastAsia"/>
          <w:b/>
          <w:lang w:eastAsia="ko-KR"/>
        </w:rPr>
        <w:t xml:space="preserve"> message (ex, L2 U2N Relay UE's source L2 ID, serving cell ID)</w:t>
      </w:r>
    </w:p>
    <w:p w14:paraId="778F5830" w14:textId="2B49F03D" w:rsidR="008A6514" w:rsidRDefault="008A6514" w:rsidP="008A6514">
      <w:pPr>
        <w:jc w:val="both"/>
        <w:rPr>
          <w:lang w:eastAsia="ko-KR"/>
        </w:rPr>
      </w:pPr>
      <w:r w:rsidRPr="008A6514">
        <w:rPr>
          <w:lang w:eastAsia="ko-KR"/>
        </w:rPr>
        <w:t xml:space="preserve">Meanwhile, </w:t>
      </w:r>
      <w:r w:rsidR="000748BC">
        <w:rPr>
          <w:lang w:eastAsia="ko-KR"/>
        </w:rPr>
        <w:t>t</w:t>
      </w:r>
      <w:r w:rsidRPr="008A6514">
        <w:rPr>
          <w:lang w:eastAsia="ko-KR"/>
        </w:rPr>
        <w:t xml:space="preserve">he serving </w:t>
      </w:r>
      <w:proofErr w:type="spellStart"/>
      <w:r w:rsidRPr="008A6514">
        <w:rPr>
          <w:lang w:eastAsia="ko-KR"/>
        </w:rPr>
        <w:t>gNB</w:t>
      </w:r>
      <w:proofErr w:type="spellEnd"/>
      <w:r w:rsidRPr="008A6514">
        <w:rPr>
          <w:lang w:eastAsia="ko-KR"/>
        </w:rPr>
        <w:t xml:space="preserve"> can decide </w:t>
      </w:r>
      <w:r w:rsidR="00053882" w:rsidRPr="008A6514">
        <w:rPr>
          <w:lang w:eastAsia="ko-KR"/>
        </w:rPr>
        <w:t xml:space="preserve">target path type </w:t>
      </w:r>
      <w:r w:rsidR="00053882">
        <w:rPr>
          <w:lang w:eastAsia="ko-KR"/>
        </w:rPr>
        <w:t xml:space="preserve">as well as </w:t>
      </w:r>
      <w:r w:rsidRPr="008A6514">
        <w:rPr>
          <w:lang w:eastAsia="ko-KR"/>
        </w:rPr>
        <w:t xml:space="preserve">the target </w:t>
      </w:r>
      <w:proofErr w:type="spellStart"/>
      <w:r w:rsidRPr="008A6514">
        <w:rPr>
          <w:lang w:eastAsia="ko-KR"/>
        </w:rPr>
        <w:t>gNB</w:t>
      </w:r>
      <w:proofErr w:type="spellEnd"/>
      <w:r w:rsidRPr="008A6514">
        <w:rPr>
          <w:lang w:eastAsia="ko-KR"/>
        </w:rPr>
        <w:t xml:space="preserve"> based on the </w:t>
      </w:r>
      <w:proofErr w:type="spellStart"/>
      <w:r w:rsidRPr="008A6514">
        <w:rPr>
          <w:lang w:eastAsia="ko-KR"/>
        </w:rPr>
        <w:t>Uu</w:t>
      </w:r>
      <w:proofErr w:type="spellEnd"/>
      <w:r w:rsidRPr="008A6514">
        <w:rPr>
          <w:lang w:eastAsia="ko-KR"/>
        </w:rPr>
        <w:t xml:space="preserve"> measurement result of candidate target cells and the SL measurement result of candidate relay UEs. </w:t>
      </w:r>
      <w:r w:rsidR="00053882">
        <w:rPr>
          <w:lang w:eastAsia="ko-KR"/>
        </w:rPr>
        <w:t xml:space="preserve">However, in some cases </w:t>
      </w:r>
      <w:r w:rsidR="00053882" w:rsidRPr="008A6514">
        <w:rPr>
          <w:lang w:eastAsia="ko-KR"/>
        </w:rPr>
        <w:t xml:space="preserve">a target </w:t>
      </w:r>
      <w:proofErr w:type="spellStart"/>
      <w:r w:rsidR="00053882" w:rsidRPr="008A6514">
        <w:rPr>
          <w:lang w:eastAsia="ko-KR"/>
        </w:rPr>
        <w:t>gNB</w:t>
      </w:r>
      <w:proofErr w:type="spellEnd"/>
      <w:r w:rsidR="00053882" w:rsidRPr="008A6514">
        <w:rPr>
          <w:lang w:eastAsia="ko-KR"/>
        </w:rPr>
        <w:t xml:space="preserve"> </w:t>
      </w:r>
      <w:r w:rsidR="00053882">
        <w:rPr>
          <w:lang w:eastAsia="ko-KR"/>
        </w:rPr>
        <w:t xml:space="preserve">serving the relay UE could better </w:t>
      </w:r>
      <w:r w:rsidR="00053882" w:rsidRPr="008A6514">
        <w:rPr>
          <w:lang w:eastAsia="ko-KR"/>
        </w:rPr>
        <w:t xml:space="preserve">decide target path type (i.e., direct or indirect path with the target </w:t>
      </w:r>
      <w:proofErr w:type="spellStart"/>
      <w:r w:rsidR="00053882" w:rsidRPr="008A6514">
        <w:rPr>
          <w:lang w:eastAsia="ko-KR"/>
        </w:rPr>
        <w:t>gNB</w:t>
      </w:r>
      <w:proofErr w:type="spellEnd"/>
      <w:r w:rsidR="00053882" w:rsidRPr="008A6514">
        <w:rPr>
          <w:lang w:eastAsia="ko-KR"/>
        </w:rPr>
        <w:t xml:space="preserve">). </w:t>
      </w:r>
      <w:r w:rsidR="00724C75">
        <w:rPr>
          <w:lang w:eastAsia="ko-KR"/>
        </w:rPr>
        <w:t xml:space="preserve">For </w:t>
      </w:r>
      <w:r w:rsidR="000748BC">
        <w:rPr>
          <w:lang w:eastAsia="ko-KR"/>
        </w:rPr>
        <w:t>example</w:t>
      </w:r>
      <w:r w:rsidR="00724C75">
        <w:rPr>
          <w:lang w:eastAsia="ko-KR"/>
        </w:rPr>
        <w:t xml:space="preserve">, </w:t>
      </w:r>
      <w:r w:rsidRPr="008A6514">
        <w:rPr>
          <w:lang w:eastAsia="ko-KR"/>
        </w:rPr>
        <w:t xml:space="preserve">the target </w:t>
      </w:r>
      <w:proofErr w:type="spellStart"/>
      <w:r w:rsidRPr="008A6514">
        <w:rPr>
          <w:lang w:eastAsia="ko-KR"/>
        </w:rPr>
        <w:t>gNB</w:t>
      </w:r>
      <w:proofErr w:type="spellEnd"/>
      <w:r w:rsidRPr="008A6514">
        <w:rPr>
          <w:lang w:eastAsia="ko-KR"/>
        </w:rPr>
        <w:t xml:space="preserve"> can know the </w:t>
      </w:r>
      <w:proofErr w:type="spellStart"/>
      <w:r w:rsidRPr="008A6514">
        <w:rPr>
          <w:lang w:eastAsia="ko-KR"/>
        </w:rPr>
        <w:t>Uu</w:t>
      </w:r>
      <w:proofErr w:type="spellEnd"/>
      <w:r w:rsidRPr="008A6514">
        <w:rPr>
          <w:lang w:eastAsia="ko-KR"/>
        </w:rPr>
        <w:t xml:space="preserve"> measurement result between the selected relay UE (if, the selected relay UE is RRC_CONNECTED) and the target </w:t>
      </w:r>
      <w:proofErr w:type="spellStart"/>
      <w:r w:rsidRPr="008A6514">
        <w:rPr>
          <w:lang w:eastAsia="ko-KR"/>
        </w:rPr>
        <w:t>gNB</w:t>
      </w:r>
      <w:proofErr w:type="spellEnd"/>
      <w:r w:rsidRPr="008A6514">
        <w:rPr>
          <w:lang w:eastAsia="ko-KR"/>
        </w:rPr>
        <w:t xml:space="preserve">. </w:t>
      </w:r>
      <w:r w:rsidR="00724C75">
        <w:rPr>
          <w:lang w:eastAsia="ko-KR"/>
        </w:rPr>
        <w:t xml:space="preserve">Thus, when the source </w:t>
      </w:r>
      <w:proofErr w:type="spellStart"/>
      <w:r w:rsidR="00724C75">
        <w:rPr>
          <w:lang w:eastAsia="ko-KR"/>
        </w:rPr>
        <w:t>gNB</w:t>
      </w:r>
      <w:proofErr w:type="spellEnd"/>
      <w:r w:rsidR="00724C75">
        <w:rPr>
          <w:lang w:eastAsia="ko-KR"/>
        </w:rPr>
        <w:t xml:space="preserve"> requests HO to the target </w:t>
      </w:r>
      <w:proofErr w:type="spellStart"/>
      <w:r w:rsidR="00724C75">
        <w:rPr>
          <w:lang w:eastAsia="ko-KR"/>
        </w:rPr>
        <w:t>gNB</w:t>
      </w:r>
      <w:proofErr w:type="spellEnd"/>
      <w:r w:rsidR="00724C75">
        <w:rPr>
          <w:lang w:eastAsia="ko-KR"/>
        </w:rPr>
        <w:t xml:space="preserve">, the target </w:t>
      </w:r>
      <w:proofErr w:type="spellStart"/>
      <w:r w:rsidR="00724C75">
        <w:rPr>
          <w:lang w:eastAsia="ko-KR"/>
        </w:rPr>
        <w:t>gNB</w:t>
      </w:r>
      <w:proofErr w:type="spellEnd"/>
      <w:r w:rsidR="00724C75">
        <w:rPr>
          <w:lang w:eastAsia="ko-KR"/>
        </w:rPr>
        <w:t xml:space="preserve"> can select either direct path with the remote UE or indirect path via the relay UE. </w:t>
      </w:r>
      <w:r w:rsidRPr="008A6514">
        <w:rPr>
          <w:lang w:eastAsia="ko-KR"/>
        </w:rPr>
        <w:t xml:space="preserve">If the target </w:t>
      </w:r>
      <w:proofErr w:type="spellStart"/>
      <w:r w:rsidRPr="008A6514">
        <w:rPr>
          <w:lang w:eastAsia="ko-KR"/>
        </w:rPr>
        <w:t>gNB</w:t>
      </w:r>
      <w:proofErr w:type="spellEnd"/>
      <w:r w:rsidRPr="008A6514">
        <w:rPr>
          <w:lang w:eastAsia="ko-KR"/>
        </w:rPr>
        <w:t xml:space="preserve"> can decide the target path type of the remote UE, </w:t>
      </w:r>
      <w:r w:rsidR="00724C75">
        <w:rPr>
          <w:lang w:eastAsia="ko-KR"/>
        </w:rPr>
        <w:t xml:space="preserve">it would be beneficial for </w:t>
      </w:r>
      <w:r w:rsidRPr="008A6514">
        <w:rPr>
          <w:lang w:eastAsia="ko-KR"/>
        </w:rPr>
        <w:t xml:space="preserve">the source </w:t>
      </w:r>
      <w:proofErr w:type="spellStart"/>
      <w:r w:rsidRPr="008A6514">
        <w:rPr>
          <w:lang w:eastAsia="ko-KR"/>
        </w:rPr>
        <w:t>gNB</w:t>
      </w:r>
      <w:proofErr w:type="spellEnd"/>
      <w:r w:rsidRPr="008A6514">
        <w:rPr>
          <w:lang w:eastAsia="ko-KR"/>
        </w:rPr>
        <w:t xml:space="preserve"> to inform measurement results of  </w:t>
      </w:r>
      <w:proofErr w:type="spellStart"/>
      <w:r w:rsidRPr="008A6514">
        <w:rPr>
          <w:lang w:eastAsia="ko-KR"/>
        </w:rPr>
        <w:t>Uu</w:t>
      </w:r>
      <w:proofErr w:type="spellEnd"/>
      <w:r w:rsidRPr="008A6514">
        <w:rPr>
          <w:lang w:eastAsia="ko-KR"/>
        </w:rPr>
        <w:t xml:space="preserve"> link signal strength (between remote UE and target </w:t>
      </w:r>
      <w:proofErr w:type="spellStart"/>
      <w:r w:rsidRPr="008A6514">
        <w:rPr>
          <w:lang w:eastAsia="ko-KR"/>
        </w:rPr>
        <w:t>gNB</w:t>
      </w:r>
      <w:proofErr w:type="spellEnd"/>
      <w:r w:rsidRPr="008A6514">
        <w:rPr>
          <w:lang w:eastAsia="ko-KR"/>
        </w:rPr>
        <w:t xml:space="preserve">) and </w:t>
      </w:r>
      <w:proofErr w:type="spellStart"/>
      <w:r w:rsidRPr="008A6514">
        <w:rPr>
          <w:lang w:eastAsia="ko-KR"/>
        </w:rPr>
        <w:t>sidelink</w:t>
      </w:r>
      <w:proofErr w:type="spellEnd"/>
      <w:r w:rsidRPr="008A6514">
        <w:rPr>
          <w:lang w:eastAsia="ko-KR"/>
        </w:rPr>
        <w:t xml:space="preserve"> signal strength (between remote UE and the selected relay UE).</w:t>
      </w:r>
    </w:p>
    <w:p w14:paraId="4F41223A" w14:textId="07148FAD" w:rsidR="001E2C3F" w:rsidRPr="006943B1" w:rsidRDefault="001E2C3F" w:rsidP="001E2C3F">
      <w:pPr>
        <w:rPr>
          <w:b/>
          <w:lang w:eastAsia="ko-KR"/>
        </w:rPr>
      </w:pPr>
      <w:r w:rsidRPr="006943B1">
        <w:rPr>
          <w:rFonts w:hint="eastAsia"/>
          <w:b/>
          <w:lang w:eastAsia="ko-KR"/>
        </w:rPr>
        <w:t xml:space="preserve">Observation 2: The target </w:t>
      </w:r>
      <w:proofErr w:type="spellStart"/>
      <w:r w:rsidRPr="006943B1">
        <w:rPr>
          <w:rFonts w:hint="eastAsia"/>
          <w:b/>
          <w:lang w:eastAsia="ko-KR"/>
        </w:rPr>
        <w:t>gNB</w:t>
      </w:r>
      <w:proofErr w:type="spellEnd"/>
      <w:r w:rsidRPr="006943B1">
        <w:rPr>
          <w:rFonts w:hint="eastAsia"/>
          <w:b/>
          <w:lang w:eastAsia="ko-KR"/>
        </w:rPr>
        <w:t xml:space="preserve"> may be able to determine target path type (i.e. direct or indirect) for the remote UE, upon HO request from the source </w:t>
      </w:r>
      <w:proofErr w:type="spellStart"/>
      <w:r w:rsidRPr="006943B1">
        <w:rPr>
          <w:rFonts w:hint="eastAsia"/>
          <w:b/>
          <w:lang w:eastAsia="ko-KR"/>
        </w:rPr>
        <w:t>gNB</w:t>
      </w:r>
      <w:proofErr w:type="spellEnd"/>
      <w:r w:rsidRPr="006943B1">
        <w:rPr>
          <w:rFonts w:hint="eastAsia"/>
          <w:b/>
          <w:lang w:eastAsia="ko-KR"/>
        </w:rPr>
        <w:t xml:space="preserve">. If so, it is beneficial for source </w:t>
      </w:r>
      <w:proofErr w:type="spellStart"/>
      <w:r w:rsidRPr="006943B1">
        <w:rPr>
          <w:rFonts w:hint="eastAsia"/>
          <w:b/>
          <w:lang w:eastAsia="ko-KR"/>
        </w:rPr>
        <w:t>gNB</w:t>
      </w:r>
      <w:proofErr w:type="spellEnd"/>
      <w:r w:rsidRPr="006943B1">
        <w:rPr>
          <w:rFonts w:hint="eastAsia"/>
          <w:b/>
          <w:lang w:eastAsia="ko-KR"/>
        </w:rPr>
        <w:t xml:space="preserve"> to provide relay UE measurement results</w:t>
      </w:r>
      <w:r w:rsidR="00D919E2">
        <w:rPr>
          <w:b/>
          <w:lang w:eastAsia="ko-KR"/>
        </w:rPr>
        <w:t>.</w:t>
      </w:r>
    </w:p>
    <w:p w14:paraId="2BA837AC" w14:textId="77777777" w:rsidR="006E37AF" w:rsidRDefault="001E2C3F" w:rsidP="001E2C3F">
      <w:pPr>
        <w:rPr>
          <w:b/>
          <w:lang w:eastAsia="ko-KR"/>
        </w:rPr>
      </w:pPr>
      <w:r w:rsidRPr="006943B1">
        <w:rPr>
          <w:rFonts w:hint="eastAsia"/>
          <w:b/>
          <w:lang w:eastAsia="ko-KR"/>
        </w:rPr>
        <w:t xml:space="preserve">Proposal </w:t>
      </w:r>
      <w:r w:rsidR="005C4AA3">
        <w:rPr>
          <w:b/>
          <w:lang w:eastAsia="ko-KR"/>
        </w:rPr>
        <w:t>6</w:t>
      </w:r>
      <w:r w:rsidRPr="006943B1">
        <w:rPr>
          <w:rFonts w:hint="eastAsia"/>
          <w:b/>
          <w:lang w:eastAsia="ko-KR"/>
        </w:rPr>
        <w:t xml:space="preserve">: Discuss whether the </w:t>
      </w:r>
      <w:r w:rsidR="006E37AF">
        <w:rPr>
          <w:b/>
          <w:lang w:eastAsia="ko-KR"/>
        </w:rPr>
        <w:t>target</w:t>
      </w:r>
      <w:r w:rsidRPr="006943B1">
        <w:rPr>
          <w:rFonts w:hint="eastAsia"/>
          <w:b/>
          <w:lang w:eastAsia="ko-KR"/>
        </w:rPr>
        <w:t xml:space="preserve"> </w:t>
      </w:r>
      <w:proofErr w:type="spellStart"/>
      <w:r w:rsidRPr="006943B1">
        <w:rPr>
          <w:rFonts w:hint="eastAsia"/>
          <w:b/>
          <w:lang w:eastAsia="ko-KR"/>
        </w:rPr>
        <w:t>gNB</w:t>
      </w:r>
      <w:proofErr w:type="spellEnd"/>
      <w:r w:rsidRPr="006943B1">
        <w:rPr>
          <w:rFonts w:hint="eastAsia"/>
          <w:b/>
          <w:lang w:eastAsia="ko-KR"/>
        </w:rPr>
        <w:t xml:space="preserve"> </w:t>
      </w:r>
      <w:r w:rsidR="006E37AF">
        <w:rPr>
          <w:b/>
          <w:lang w:eastAsia="ko-KR"/>
        </w:rPr>
        <w:t>determines</w:t>
      </w:r>
      <w:r w:rsidRPr="006943B1">
        <w:rPr>
          <w:rFonts w:hint="eastAsia"/>
          <w:b/>
          <w:lang w:eastAsia="ko-KR"/>
        </w:rPr>
        <w:t xml:space="preserve"> target </w:t>
      </w:r>
      <w:r w:rsidR="006E37AF">
        <w:rPr>
          <w:b/>
          <w:lang w:eastAsia="ko-KR"/>
        </w:rPr>
        <w:t>path type (i.e</w:t>
      </w:r>
      <w:r w:rsidR="00D919E2">
        <w:rPr>
          <w:b/>
          <w:lang w:eastAsia="ko-KR"/>
        </w:rPr>
        <w:t>.</w:t>
      </w:r>
      <w:r w:rsidR="006E37AF">
        <w:rPr>
          <w:b/>
          <w:lang w:eastAsia="ko-KR"/>
        </w:rPr>
        <w:t xml:space="preserve"> direct to indirect path with the target </w:t>
      </w:r>
      <w:proofErr w:type="spellStart"/>
      <w:r w:rsidR="006E37AF">
        <w:rPr>
          <w:b/>
          <w:lang w:eastAsia="ko-KR"/>
        </w:rPr>
        <w:t>gNB</w:t>
      </w:r>
      <w:proofErr w:type="spellEnd"/>
      <w:r w:rsidR="006E37AF">
        <w:rPr>
          <w:b/>
          <w:lang w:eastAsia="ko-KR"/>
        </w:rPr>
        <w:t>)</w:t>
      </w:r>
    </w:p>
    <w:p w14:paraId="10CAF8B2" w14:textId="59D2E7F8" w:rsidR="001E2C3F" w:rsidRDefault="006E37AF" w:rsidP="001E2C3F">
      <w:pPr>
        <w:rPr>
          <w:b/>
          <w:lang w:eastAsia="ko-KR"/>
        </w:rPr>
      </w:pPr>
      <w:r w:rsidRPr="006943B1">
        <w:rPr>
          <w:rFonts w:hint="eastAsia"/>
          <w:b/>
          <w:lang w:eastAsia="ko-KR"/>
        </w:rPr>
        <w:t xml:space="preserve">Proposal </w:t>
      </w:r>
      <w:r>
        <w:rPr>
          <w:b/>
          <w:lang w:eastAsia="ko-KR"/>
        </w:rPr>
        <w:t>6a</w:t>
      </w:r>
      <w:r w:rsidRPr="006943B1">
        <w:rPr>
          <w:rFonts w:hint="eastAsia"/>
          <w:b/>
          <w:lang w:eastAsia="ko-KR"/>
        </w:rPr>
        <w:t xml:space="preserve">: Discuss whether the source </w:t>
      </w:r>
      <w:proofErr w:type="spellStart"/>
      <w:r w:rsidRPr="006943B1">
        <w:rPr>
          <w:rFonts w:hint="eastAsia"/>
          <w:b/>
          <w:lang w:eastAsia="ko-KR"/>
        </w:rPr>
        <w:t>gNB</w:t>
      </w:r>
      <w:proofErr w:type="spellEnd"/>
      <w:r w:rsidRPr="006943B1">
        <w:rPr>
          <w:rFonts w:hint="eastAsia"/>
          <w:b/>
          <w:lang w:eastAsia="ko-KR"/>
        </w:rPr>
        <w:t xml:space="preserve"> can inform target </w:t>
      </w:r>
      <w:proofErr w:type="spellStart"/>
      <w:r w:rsidRPr="006943B1">
        <w:rPr>
          <w:rFonts w:hint="eastAsia"/>
          <w:b/>
          <w:lang w:eastAsia="ko-KR"/>
        </w:rPr>
        <w:t>gNB</w:t>
      </w:r>
      <w:proofErr w:type="spellEnd"/>
      <w:r w:rsidRPr="006943B1">
        <w:rPr>
          <w:rFonts w:hint="eastAsia"/>
          <w:b/>
          <w:lang w:eastAsia="ko-KR"/>
        </w:rPr>
        <w:t xml:space="preserve"> about relay UE measurement results</w:t>
      </w:r>
    </w:p>
    <w:p w14:paraId="01F2EE4F" w14:textId="77777777" w:rsidR="00785996" w:rsidRDefault="00785996" w:rsidP="001E2C3F">
      <w:pPr>
        <w:rPr>
          <w:lang w:eastAsia="ko-KR"/>
        </w:rPr>
      </w:pPr>
      <w:bookmarkStart w:id="0" w:name="_GoBack"/>
      <w:bookmarkEnd w:id="0"/>
    </w:p>
    <w:p w14:paraId="0B346CCB" w14:textId="144F4BCD" w:rsidR="00785996" w:rsidRPr="00802EB1" w:rsidRDefault="00785996" w:rsidP="00785996">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4</w:t>
      </w:r>
      <w:r w:rsidRPr="00802EB1">
        <w:rPr>
          <w:rFonts w:eastAsia="맑은 고딕"/>
          <w:sz w:val="28"/>
          <w:szCs w:val="28"/>
          <w:lang w:eastAsia="ko-KR"/>
        </w:rPr>
        <w:t xml:space="preserve"> </w:t>
      </w:r>
      <w:r>
        <w:rPr>
          <w:rFonts w:eastAsia="맑은 고딕" w:hint="eastAsia"/>
          <w:sz w:val="28"/>
          <w:szCs w:val="28"/>
          <w:lang w:eastAsia="ko-KR"/>
        </w:rPr>
        <w:t>D</w:t>
      </w:r>
      <w:r>
        <w:rPr>
          <w:rFonts w:eastAsia="맑은 고딕"/>
          <w:sz w:val="28"/>
          <w:szCs w:val="28"/>
          <w:lang w:eastAsia="ko-KR"/>
        </w:rPr>
        <w:t>e-prioritization issues for Rel-18 L2 U2N service continuity</w:t>
      </w:r>
    </w:p>
    <w:p w14:paraId="73DD9BD1" w14:textId="64F105DE" w:rsidR="005C4AA3" w:rsidRDefault="005C4AA3" w:rsidP="001E2C3F">
      <w:pPr>
        <w:rPr>
          <w:lang w:eastAsia="ko-KR"/>
        </w:rPr>
      </w:pPr>
      <w:r w:rsidRPr="005C4AA3">
        <w:rPr>
          <w:lang w:eastAsia="ko-KR"/>
        </w:rPr>
        <w:t xml:space="preserve">In Rel-18 L2 U2N service continuity enhancements, we propose the existing Rel-16/17 mobility enhancement is deprioritized. In Rel-17, </w:t>
      </w:r>
      <w:r w:rsidR="00D919E2">
        <w:rPr>
          <w:lang w:eastAsia="ko-KR"/>
        </w:rPr>
        <w:t xml:space="preserve">U2N service continuity in many various cased was </w:t>
      </w:r>
      <w:r w:rsidRPr="005C4AA3">
        <w:rPr>
          <w:lang w:eastAsia="ko-KR"/>
        </w:rPr>
        <w:t xml:space="preserve">already discussed. We think it’s better to focus Rel-18 L2 U2N service continuity enhancements rather than Rel-16/17 mobility enhancement. </w:t>
      </w:r>
    </w:p>
    <w:p w14:paraId="1A974D97" w14:textId="0D7AFD21" w:rsidR="001E2C3F" w:rsidRDefault="001E2C3F" w:rsidP="001E2C3F">
      <w:pPr>
        <w:rPr>
          <w:b/>
          <w:lang w:eastAsia="ko-KR"/>
        </w:rPr>
      </w:pPr>
      <w:r>
        <w:rPr>
          <w:b/>
          <w:lang w:eastAsia="ko-KR"/>
        </w:rPr>
        <w:t xml:space="preserve">Proposal </w:t>
      </w:r>
      <w:r w:rsidR="00D919E2">
        <w:rPr>
          <w:b/>
          <w:lang w:eastAsia="ko-KR"/>
        </w:rPr>
        <w:t>7</w:t>
      </w:r>
      <w:r>
        <w:rPr>
          <w:b/>
          <w:lang w:eastAsia="ko-KR"/>
        </w:rPr>
        <w:t xml:space="preserve">: </w:t>
      </w:r>
      <w:r w:rsidRPr="00E208C6">
        <w:rPr>
          <w:b/>
          <w:lang w:eastAsia="ko-KR"/>
        </w:rPr>
        <w:t>Deprioritize Rel-16/17 mobility enhancement based U2N service continuity</w:t>
      </w:r>
    </w:p>
    <w:p w14:paraId="191064CF" w14:textId="7CB9DB3B" w:rsidR="00FD40D6" w:rsidRDefault="00FD40D6" w:rsidP="001E2C3F">
      <w:pPr>
        <w:rPr>
          <w:lang w:eastAsia="ko-KR"/>
        </w:rPr>
      </w:pPr>
      <w:r w:rsidRPr="00FD40D6">
        <w:rPr>
          <w:lang w:eastAsia="ko-KR"/>
        </w:rPr>
        <w:t xml:space="preserve">We need to discuss whether/how </w:t>
      </w:r>
      <w:r w:rsidR="00D919E2">
        <w:rPr>
          <w:lang w:eastAsia="ko-KR"/>
        </w:rPr>
        <w:t>to consider “</w:t>
      </w:r>
      <w:r w:rsidRPr="00FD40D6">
        <w:rPr>
          <w:lang w:eastAsia="ko-KR"/>
        </w:rPr>
        <w:t>direct path with MR-DC</w:t>
      </w:r>
      <w:r w:rsidR="00D919E2">
        <w:rPr>
          <w:lang w:eastAsia="ko-KR"/>
        </w:rPr>
        <w:t>” in the path switching scenarios</w:t>
      </w:r>
      <w:r w:rsidRPr="00FD40D6">
        <w:rPr>
          <w:lang w:eastAsia="ko-KR"/>
        </w:rPr>
        <w:t xml:space="preserve"> is supported. We think that the path switching from direct path with MR-DC to indirect can be supported with lower spec effort by </w:t>
      </w:r>
      <w:r w:rsidR="00D919E2">
        <w:rPr>
          <w:lang w:eastAsia="ko-KR"/>
        </w:rPr>
        <w:t xml:space="preserve">maximal </w:t>
      </w:r>
      <w:r w:rsidRPr="00FD40D6">
        <w:rPr>
          <w:lang w:eastAsia="ko-KR"/>
        </w:rPr>
        <w:t xml:space="preserve">reusing the procedure and signalling defined in the Rel-17 path switching from direct to indirect. However, compared to the path switching from the direct path with MR-DC to indirect, the path switching from indirect to direct path with MR-DC seems to be required more spec works (e.g., </w:t>
      </w:r>
      <w:r w:rsidR="00D919E2">
        <w:rPr>
          <w:lang w:eastAsia="ko-KR"/>
        </w:rPr>
        <w:t xml:space="preserve">more additional information exchange may be needed between serving </w:t>
      </w:r>
      <w:proofErr w:type="spellStart"/>
      <w:r w:rsidR="00D919E2">
        <w:rPr>
          <w:lang w:eastAsia="ko-KR"/>
        </w:rPr>
        <w:t>gNB</w:t>
      </w:r>
      <w:proofErr w:type="spellEnd"/>
      <w:r w:rsidR="00D919E2">
        <w:rPr>
          <w:lang w:eastAsia="ko-KR"/>
        </w:rPr>
        <w:t xml:space="preserve"> having indirect path and other </w:t>
      </w:r>
      <w:proofErr w:type="spellStart"/>
      <w:r w:rsidR="00D919E2">
        <w:rPr>
          <w:lang w:eastAsia="ko-KR"/>
        </w:rPr>
        <w:t>gNB</w:t>
      </w:r>
      <w:proofErr w:type="spellEnd"/>
      <w:r w:rsidR="00D919E2">
        <w:rPr>
          <w:lang w:eastAsia="ko-KR"/>
        </w:rPr>
        <w:t xml:space="preserve"> having MR-DC direct path in terms of</w:t>
      </w:r>
      <w:r w:rsidR="009259EC">
        <w:rPr>
          <w:lang w:eastAsia="ko-KR"/>
        </w:rPr>
        <w:t xml:space="preserve"> </w:t>
      </w:r>
      <w:r w:rsidRPr="00FD40D6">
        <w:rPr>
          <w:lang w:eastAsia="ko-KR"/>
        </w:rPr>
        <w:t>deciding path switching</w:t>
      </w:r>
      <w:r w:rsidR="00D919E2">
        <w:rPr>
          <w:lang w:eastAsia="ko-KR"/>
        </w:rPr>
        <w:t>)</w:t>
      </w:r>
      <w:r w:rsidRPr="00FD40D6">
        <w:rPr>
          <w:lang w:eastAsia="ko-KR"/>
        </w:rPr>
        <w:t xml:space="preserve"> </w:t>
      </w:r>
    </w:p>
    <w:p w14:paraId="39884FF4" w14:textId="3CF595F2" w:rsidR="001E2C3F" w:rsidRDefault="001E2C3F" w:rsidP="001E2C3F">
      <w:pPr>
        <w:rPr>
          <w:b/>
          <w:lang w:eastAsia="ko-KR"/>
        </w:rPr>
      </w:pPr>
      <w:r>
        <w:rPr>
          <w:b/>
          <w:lang w:eastAsia="ko-KR"/>
        </w:rPr>
        <w:t xml:space="preserve">Proposal </w:t>
      </w:r>
      <w:r w:rsidR="00D919E2">
        <w:rPr>
          <w:b/>
          <w:lang w:eastAsia="ko-KR"/>
        </w:rPr>
        <w:t>8</w:t>
      </w:r>
      <w:r>
        <w:rPr>
          <w:b/>
          <w:lang w:eastAsia="ko-KR"/>
        </w:rPr>
        <w:t>: Path switching from direct path with MR-DC to indirect is supported.</w:t>
      </w:r>
    </w:p>
    <w:p w14:paraId="3D702306" w14:textId="34863BE8" w:rsidR="001E2C3F" w:rsidRPr="00FB24CE" w:rsidRDefault="001E2C3F" w:rsidP="001E2C3F">
      <w:pPr>
        <w:rPr>
          <w:lang w:eastAsia="ko-KR"/>
        </w:rPr>
      </w:pPr>
      <w:r>
        <w:rPr>
          <w:b/>
          <w:lang w:eastAsia="ko-KR"/>
        </w:rPr>
        <w:t xml:space="preserve">Proposal </w:t>
      </w:r>
      <w:r w:rsidR="00D919E2">
        <w:rPr>
          <w:b/>
          <w:lang w:eastAsia="ko-KR"/>
        </w:rPr>
        <w:t>9</w:t>
      </w:r>
      <w:r>
        <w:rPr>
          <w:b/>
          <w:lang w:eastAsia="ko-KR"/>
        </w:rPr>
        <w:t>: Path switching from indirect to direct path with MR-DC is not supported.</w:t>
      </w:r>
    </w:p>
    <w:p w14:paraId="4829F9AA" w14:textId="77777777" w:rsidR="00F37C18" w:rsidRDefault="00F37C18" w:rsidP="0091053D">
      <w:pPr>
        <w:rPr>
          <w:b/>
          <w:highlight w:val="cyan"/>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7F332A38" w14:textId="1B266C70" w:rsidR="00D919E2" w:rsidRPr="00A405B2" w:rsidRDefault="00D919E2" w:rsidP="00D919E2">
      <w:pPr>
        <w:jc w:val="both"/>
        <w:rPr>
          <w:rFonts w:eastAsia="맑은 고딕"/>
          <w:lang w:eastAsia="ko-KR"/>
        </w:rPr>
      </w:pPr>
      <w:r w:rsidRPr="00C50653">
        <w:rPr>
          <w:rFonts w:hint="eastAsia"/>
          <w:lang w:eastAsia="zh-CN"/>
        </w:rPr>
        <w:t xml:space="preserve">In this </w:t>
      </w:r>
      <w:r w:rsidRPr="00C50653">
        <w:rPr>
          <w:rFonts w:eastAsia="맑은 고딕" w:hint="eastAsia"/>
          <w:lang w:eastAsia="ko-KR"/>
        </w:rPr>
        <w:t>contribution</w:t>
      </w:r>
      <w:r w:rsidRPr="00C50653">
        <w:rPr>
          <w:rFonts w:hint="eastAsia"/>
          <w:lang w:eastAsia="zh-CN"/>
        </w:rPr>
        <w:t xml:space="preserve">, </w:t>
      </w:r>
      <w:r w:rsidRPr="00C50653">
        <w:rPr>
          <w:rFonts w:eastAsia="맑은 고딕" w:hint="eastAsia"/>
          <w:lang w:eastAsia="ko-KR"/>
        </w:rPr>
        <w:t xml:space="preserve">we </w:t>
      </w:r>
      <w:r w:rsidRPr="00C50653">
        <w:rPr>
          <w:rFonts w:eastAsia="맑은 고딕"/>
          <w:lang w:eastAsia="ko-KR"/>
        </w:rPr>
        <w:t xml:space="preserve">focused on </w:t>
      </w:r>
      <w:r w:rsidRPr="00A405B2">
        <w:rPr>
          <w:rFonts w:eastAsia="맑은 고딕"/>
          <w:lang w:eastAsia="ko-KR"/>
        </w:rPr>
        <w:t xml:space="preserve">the </w:t>
      </w:r>
      <w:r>
        <w:rPr>
          <w:lang w:eastAsia="ko-KR"/>
        </w:rPr>
        <w:t>Rel-18 U2N service continuity enhancement</w:t>
      </w:r>
      <w:r w:rsidRPr="00A405B2">
        <w:rPr>
          <w:rFonts w:eastAsia="맑은 고딕"/>
          <w:lang w:eastAsia="ko-KR"/>
        </w:rPr>
        <w:t xml:space="preserve"> and </w:t>
      </w:r>
      <w:r w:rsidRPr="00A405B2">
        <w:rPr>
          <w:rFonts w:eastAsia="맑은 고딕" w:hint="eastAsia"/>
          <w:lang w:eastAsia="ko-KR"/>
        </w:rPr>
        <w:t>provide</w:t>
      </w:r>
      <w:r w:rsidRPr="00A405B2">
        <w:rPr>
          <w:rFonts w:eastAsia="맑은 고딕"/>
          <w:lang w:eastAsia="ko-KR"/>
        </w:rPr>
        <w:t>d</w:t>
      </w:r>
      <w:r w:rsidRPr="00A405B2">
        <w:rPr>
          <w:rFonts w:eastAsia="맑은 고딕" w:hint="eastAsia"/>
          <w:lang w:eastAsia="ko-KR"/>
        </w:rPr>
        <w:t xml:space="preserve"> our view on </w:t>
      </w:r>
      <w:r w:rsidRPr="00A405B2">
        <w:rPr>
          <w:rFonts w:eastAsia="맑은 고딕"/>
          <w:lang w:eastAsia="ko-KR"/>
        </w:rPr>
        <w:t>it</w:t>
      </w:r>
      <w:r w:rsidRPr="00A405B2">
        <w:rPr>
          <w:rFonts w:eastAsia="맑은 고딕" w:hint="eastAsia"/>
          <w:lang w:eastAsia="ko-KR"/>
        </w:rPr>
        <w:t>. T</w:t>
      </w:r>
      <w:r w:rsidRPr="00A405B2">
        <w:rPr>
          <w:rFonts w:eastAsia="맑은 고딕"/>
          <w:lang w:eastAsia="ko-KR"/>
        </w:rPr>
        <w:t>h</w:t>
      </w:r>
      <w:r w:rsidRPr="00A405B2">
        <w:rPr>
          <w:rFonts w:eastAsia="맑은 고딕" w:hint="eastAsia"/>
          <w:lang w:eastAsia="ko-KR"/>
        </w:rPr>
        <w:t>e following proposal</w:t>
      </w:r>
      <w:r w:rsidRPr="00A405B2">
        <w:rPr>
          <w:rFonts w:eastAsia="맑은 고딕"/>
          <w:lang w:eastAsia="ko-KR"/>
        </w:rPr>
        <w:t>s</w:t>
      </w:r>
      <w:r>
        <w:rPr>
          <w:rFonts w:eastAsia="맑은 고딕"/>
          <w:lang w:eastAsia="ko-KR"/>
        </w:rPr>
        <w:t xml:space="preserve"> are</w:t>
      </w:r>
      <w:r w:rsidRPr="00A405B2">
        <w:rPr>
          <w:rFonts w:eastAsia="맑은 고딕" w:hint="eastAsia"/>
          <w:lang w:eastAsia="ko-KR"/>
        </w:rPr>
        <w:t xml:space="preserve"> kindly suggested to RAN</w:t>
      </w:r>
      <w:r>
        <w:rPr>
          <w:rFonts w:eastAsia="맑은 고딕"/>
          <w:lang w:eastAsia="ko-KR"/>
        </w:rPr>
        <w:t>2</w:t>
      </w:r>
      <w:r w:rsidRPr="00A405B2">
        <w:rPr>
          <w:rFonts w:eastAsia="맑은 고딕"/>
          <w:lang w:eastAsia="ko-KR"/>
        </w:rPr>
        <w:t>:</w:t>
      </w:r>
    </w:p>
    <w:p w14:paraId="150D29C3" w14:textId="77777777" w:rsidR="00D919E2" w:rsidRDefault="00D919E2" w:rsidP="00D919E2">
      <w:pPr>
        <w:rPr>
          <w:b/>
          <w:lang w:eastAsia="ko-KR"/>
        </w:rPr>
      </w:pPr>
      <w:r w:rsidRPr="00950BFA">
        <w:rPr>
          <w:b/>
          <w:lang w:eastAsia="ko-KR"/>
        </w:rPr>
        <w:t xml:space="preserve">Proposal </w:t>
      </w:r>
      <w:r>
        <w:rPr>
          <w:b/>
          <w:lang w:eastAsia="ko-KR"/>
        </w:rPr>
        <w:t>1</w:t>
      </w:r>
      <w:r w:rsidRPr="00950BFA">
        <w:rPr>
          <w:b/>
          <w:lang w:eastAsia="ko-KR"/>
        </w:rPr>
        <w:t xml:space="preserve">: </w:t>
      </w:r>
      <w:r w:rsidRPr="00DE415B">
        <w:rPr>
          <w:b/>
          <w:lang w:eastAsia="ko-KR"/>
        </w:rPr>
        <w:t xml:space="preserve">The existing </w:t>
      </w:r>
      <w:proofErr w:type="spellStart"/>
      <w:r w:rsidRPr="00DE415B">
        <w:rPr>
          <w:b/>
          <w:lang w:eastAsia="ko-KR"/>
        </w:rPr>
        <w:t>Uu</w:t>
      </w:r>
      <w:proofErr w:type="spellEnd"/>
      <w:r w:rsidRPr="00DE415B">
        <w:rPr>
          <w:b/>
          <w:lang w:eastAsia="ko-KR"/>
        </w:rPr>
        <w:t xml:space="preserve"> mobility and U2N related procedures can be </w:t>
      </w:r>
      <w:r>
        <w:rPr>
          <w:b/>
          <w:lang w:eastAsia="ko-KR"/>
        </w:rPr>
        <w:t>considered</w:t>
      </w:r>
      <w:r w:rsidRPr="00DE415B">
        <w:rPr>
          <w:b/>
          <w:lang w:eastAsia="ko-KR"/>
        </w:rPr>
        <w:t xml:space="preserve"> as a baseline</w:t>
      </w:r>
      <w:r>
        <w:rPr>
          <w:b/>
          <w:lang w:eastAsia="ko-KR"/>
        </w:rPr>
        <w:t xml:space="preserve"> for s</w:t>
      </w:r>
      <w:r w:rsidRPr="008E72E3">
        <w:rPr>
          <w:b/>
          <w:lang w:eastAsia="ko-KR"/>
        </w:rPr>
        <w:t>ervice continuity enhancements for L2 UE-to-network relay</w:t>
      </w:r>
      <w:r w:rsidRPr="00DE415B">
        <w:rPr>
          <w:b/>
          <w:lang w:eastAsia="ko-KR"/>
        </w:rPr>
        <w:t>.</w:t>
      </w:r>
      <w:r>
        <w:rPr>
          <w:b/>
          <w:lang w:eastAsia="ko-KR"/>
        </w:rPr>
        <w:t xml:space="preserve"> </w:t>
      </w:r>
    </w:p>
    <w:p w14:paraId="3507CF85" w14:textId="77777777" w:rsidR="00D919E2" w:rsidRDefault="00D919E2" w:rsidP="00D919E2">
      <w:pPr>
        <w:rPr>
          <w:b/>
          <w:lang w:eastAsia="ko-KR"/>
        </w:rPr>
      </w:pPr>
      <w:r>
        <w:rPr>
          <w:b/>
          <w:lang w:eastAsia="ko-KR"/>
        </w:rPr>
        <w:t>Proposal 2: It is the source cell/</w:t>
      </w:r>
      <w:proofErr w:type="spellStart"/>
      <w:r>
        <w:rPr>
          <w:b/>
          <w:lang w:eastAsia="ko-KR"/>
        </w:rPr>
        <w:t>gNB</w:t>
      </w:r>
      <w:proofErr w:type="spellEnd"/>
      <w:r>
        <w:rPr>
          <w:b/>
          <w:lang w:eastAsia="ko-KR"/>
        </w:rPr>
        <w:t xml:space="preserve"> that makes decision on </w:t>
      </w:r>
      <w:r w:rsidRPr="008E72E3">
        <w:rPr>
          <w:b/>
          <w:lang w:eastAsia="ko-KR"/>
        </w:rPr>
        <w:t>direct/indirect path switching</w:t>
      </w:r>
      <w:r>
        <w:rPr>
          <w:b/>
          <w:lang w:eastAsia="ko-KR"/>
        </w:rPr>
        <w:t>.</w:t>
      </w:r>
    </w:p>
    <w:p w14:paraId="07B0E535" w14:textId="77777777" w:rsidR="00D919E2" w:rsidRDefault="00D919E2" w:rsidP="00D919E2">
      <w:pPr>
        <w:rPr>
          <w:b/>
          <w:lang w:eastAsia="ko-KR"/>
        </w:rPr>
      </w:pPr>
      <w:r>
        <w:rPr>
          <w:rFonts w:hint="eastAsia"/>
          <w:b/>
          <w:lang w:eastAsia="ko-KR"/>
        </w:rPr>
        <w:t xml:space="preserve">Proposal </w:t>
      </w:r>
      <w:r>
        <w:rPr>
          <w:b/>
          <w:lang w:eastAsia="ko-KR"/>
        </w:rPr>
        <w:t>3</w:t>
      </w:r>
      <w:r>
        <w:rPr>
          <w:rFonts w:hint="eastAsia"/>
          <w:b/>
          <w:lang w:eastAsia="ko-KR"/>
        </w:rPr>
        <w:t xml:space="preserve">: </w:t>
      </w:r>
      <w:r>
        <w:rPr>
          <w:b/>
          <w:lang w:eastAsia="ko-KR"/>
        </w:rPr>
        <w:t xml:space="preserve">RAN3 should wait for the RAN2 progress on </w:t>
      </w:r>
      <w:r>
        <w:rPr>
          <w:rFonts w:hint="eastAsia"/>
          <w:b/>
          <w:lang w:eastAsia="ko-KR"/>
        </w:rPr>
        <w:t xml:space="preserve">whether the existing relay measurement events are sufficient to support </w:t>
      </w:r>
      <w:r>
        <w:rPr>
          <w:b/>
          <w:lang w:eastAsia="ko-KR"/>
        </w:rPr>
        <w:t>indirect/indirect path switching.</w:t>
      </w:r>
    </w:p>
    <w:p w14:paraId="2855C519" w14:textId="77777777" w:rsidR="00D919E2" w:rsidRPr="00933485" w:rsidRDefault="00D919E2" w:rsidP="00D919E2">
      <w:pPr>
        <w:jc w:val="both"/>
        <w:rPr>
          <w:b/>
          <w:lang w:eastAsia="ko-KR"/>
        </w:rPr>
      </w:pPr>
      <w:r w:rsidRPr="00933485">
        <w:rPr>
          <w:rFonts w:hint="eastAsia"/>
          <w:b/>
          <w:lang w:eastAsia="ko-KR"/>
        </w:rPr>
        <w:t xml:space="preserve">Proposal </w:t>
      </w:r>
      <w:r>
        <w:rPr>
          <w:b/>
          <w:lang w:eastAsia="ko-KR"/>
        </w:rPr>
        <w:t>4</w:t>
      </w:r>
      <w:r w:rsidRPr="00933485">
        <w:rPr>
          <w:rFonts w:hint="eastAsia"/>
          <w:b/>
          <w:lang w:eastAsia="ko-KR"/>
        </w:rPr>
        <w:t xml:space="preserve">: For direct/indirect-to-indirect HO, it is the source </w:t>
      </w:r>
      <w:proofErr w:type="spellStart"/>
      <w:r w:rsidRPr="00933485">
        <w:rPr>
          <w:rFonts w:hint="eastAsia"/>
          <w:b/>
          <w:lang w:eastAsia="ko-KR"/>
        </w:rPr>
        <w:t>gNB</w:t>
      </w:r>
      <w:proofErr w:type="spellEnd"/>
      <w:r w:rsidRPr="00933485">
        <w:rPr>
          <w:rFonts w:hint="eastAsia"/>
          <w:b/>
          <w:lang w:eastAsia="ko-KR"/>
        </w:rPr>
        <w:t xml:space="preserve"> that determines the target relay UE.</w:t>
      </w:r>
    </w:p>
    <w:p w14:paraId="7D771550" w14:textId="77777777" w:rsidR="00D919E2" w:rsidRPr="00933485" w:rsidRDefault="00D919E2" w:rsidP="00D919E2">
      <w:pPr>
        <w:jc w:val="both"/>
        <w:rPr>
          <w:b/>
          <w:lang w:eastAsia="ko-KR"/>
        </w:rPr>
      </w:pPr>
      <w:r w:rsidRPr="00933485">
        <w:rPr>
          <w:rFonts w:hint="eastAsia"/>
          <w:b/>
          <w:lang w:eastAsia="ko-KR"/>
        </w:rPr>
        <w:t xml:space="preserve">Proposal </w:t>
      </w:r>
      <w:r>
        <w:rPr>
          <w:b/>
          <w:lang w:eastAsia="ko-KR"/>
        </w:rPr>
        <w:t>5</w:t>
      </w:r>
      <w:r w:rsidRPr="00933485">
        <w:rPr>
          <w:rFonts w:hint="eastAsia"/>
          <w:b/>
          <w:lang w:eastAsia="ko-KR"/>
        </w:rPr>
        <w:t xml:space="preserve">: For direct/indirect-to-indirect HO, the source </w:t>
      </w:r>
      <w:proofErr w:type="spellStart"/>
      <w:r w:rsidRPr="00933485">
        <w:rPr>
          <w:rFonts w:hint="eastAsia"/>
          <w:b/>
          <w:lang w:eastAsia="ko-KR"/>
        </w:rPr>
        <w:t>gNB</w:t>
      </w:r>
      <w:proofErr w:type="spellEnd"/>
      <w:r w:rsidRPr="00933485">
        <w:rPr>
          <w:rFonts w:hint="eastAsia"/>
          <w:b/>
          <w:lang w:eastAsia="ko-KR"/>
        </w:rPr>
        <w:t xml:space="preserve"> informs the target </w:t>
      </w:r>
      <w:proofErr w:type="spellStart"/>
      <w:r w:rsidRPr="00933485">
        <w:rPr>
          <w:rFonts w:hint="eastAsia"/>
          <w:b/>
          <w:lang w:eastAsia="ko-KR"/>
        </w:rPr>
        <w:t>gNB</w:t>
      </w:r>
      <w:proofErr w:type="spellEnd"/>
      <w:r w:rsidRPr="00933485">
        <w:rPr>
          <w:rFonts w:hint="eastAsia"/>
          <w:b/>
          <w:lang w:eastAsia="ko-KR"/>
        </w:rPr>
        <w:t xml:space="preserve"> about information on </w:t>
      </w:r>
      <w:r>
        <w:rPr>
          <w:b/>
          <w:lang w:eastAsia="ko-KR"/>
        </w:rPr>
        <w:t xml:space="preserve">the </w:t>
      </w:r>
      <w:r w:rsidRPr="00933485">
        <w:rPr>
          <w:rFonts w:hint="eastAsia"/>
          <w:b/>
          <w:lang w:eastAsia="ko-KR"/>
        </w:rPr>
        <w:t xml:space="preserve">target Relay UE in </w:t>
      </w:r>
      <w:proofErr w:type="spellStart"/>
      <w:r w:rsidRPr="00933485">
        <w:rPr>
          <w:rFonts w:hint="eastAsia"/>
          <w:b/>
          <w:lang w:eastAsia="ko-KR"/>
        </w:rPr>
        <w:t>XnAP</w:t>
      </w:r>
      <w:proofErr w:type="spellEnd"/>
      <w:r w:rsidRPr="00933485">
        <w:rPr>
          <w:rFonts w:hint="eastAsia"/>
          <w:b/>
          <w:lang w:eastAsia="ko-KR"/>
        </w:rPr>
        <w:t xml:space="preserve"> </w:t>
      </w:r>
      <w:r>
        <w:rPr>
          <w:b/>
          <w:lang w:eastAsia="ko-KR"/>
        </w:rPr>
        <w:t>HANDOVER</w:t>
      </w:r>
      <w:r w:rsidRPr="00933485">
        <w:rPr>
          <w:rFonts w:hint="eastAsia"/>
          <w:b/>
          <w:lang w:eastAsia="ko-KR"/>
        </w:rPr>
        <w:t xml:space="preserve"> </w:t>
      </w:r>
      <w:r>
        <w:rPr>
          <w:b/>
          <w:lang w:eastAsia="ko-KR"/>
        </w:rPr>
        <w:t>REQUEST</w:t>
      </w:r>
      <w:r w:rsidRPr="00933485">
        <w:rPr>
          <w:rFonts w:hint="eastAsia"/>
          <w:b/>
          <w:lang w:eastAsia="ko-KR"/>
        </w:rPr>
        <w:t xml:space="preserve"> message (ex, L2 U2N Relay UE's source L2 ID, serving cell ID)</w:t>
      </w:r>
      <w:r>
        <w:rPr>
          <w:b/>
          <w:lang w:eastAsia="ko-KR"/>
        </w:rPr>
        <w:t>.</w:t>
      </w:r>
    </w:p>
    <w:p w14:paraId="5C7997F8" w14:textId="77777777" w:rsidR="00D919E2" w:rsidRDefault="00D919E2" w:rsidP="00D919E2">
      <w:pPr>
        <w:rPr>
          <w:b/>
          <w:lang w:eastAsia="ko-KR"/>
        </w:rPr>
      </w:pPr>
      <w:r w:rsidRPr="006943B1">
        <w:rPr>
          <w:rFonts w:hint="eastAsia"/>
          <w:b/>
          <w:lang w:eastAsia="ko-KR"/>
        </w:rPr>
        <w:t xml:space="preserve">Proposal </w:t>
      </w:r>
      <w:r>
        <w:rPr>
          <w:b/>
          <w:lang w:eastAsia="ko-KR"/>
        </w:rPr>
        <w:t>6</w:t>
      </w:r>
      <w:r w:rsidRPr="006943B1">
        <w:rPr>
          <w:rFonts w:hint="eastAsia"/>
          <w:b/>
          <w:lang w:eastAsia="ko-KR"/>
        </w:rPr>
        <w:t xml:space="preserve">: Discuss whether the target </w:t>
      </w:r>
      <w:proofErr w:type="spellStart"/>
      <w:r w:rsidRPr="006943B1">
        <w:rPr>
          <w:rFonts w:hint="eastAsia"/>
          <w:b/>
          <w:lang w:eastAsia="ko-KR"/>
        </w:rPr>
        <w:t>gNB</w:t>
      </w:r>
      <w:proofErr w:type="spellEnd"/>
      <w:r w:rsidRPr="006943B1">
        <w:rPr>
          <w:rFonts w:hint="eastAsia"/>
          <w:b/>
          <w:lang w:eastAsia="ko-KR"/>
        </w:rPr>
        <w:t xml:space="preserve"> determine</w:t>
      </w:r>
      <w:r>
        <w:rPr>
          <w:b/>
          <w:lang w:eastAsia="ko-KR"/>
        </w:rPr>
        <w:t>s</w:t>
      </w:r>
      <w:r w:rsidRPr="006943B1">
        <w:rPr>
          <w:rFonts w:hint="eastAsia"/>
          <w:b/>
          <w:lang w:eastAsia="ko-KR"/>
        </w:rPr>
        <w:t xml:space="preserve"> target path type (i.e. direct or indirect</w:t>
      </w:r>
      <w:r>
        <w:rPr>
          <w:b/>
          <w:lang w:eastAsia="ko-KR"/>
        </w:rPr>
        <w:t xml:space="preserve"> </w:t>
      </w:r>
      <w:r w:rsidRPr="00FE4C95">
        <w:rPr>
          <w:b/>
          <w:lang w:eastAsia="ko-KR"/>
        </w:rPr>
        <w:t xml:space="preserve">path with the target </w:t>
      </w:r>
      <w:proofErr w:type="spellStart"/>
      <w:r w:rsidRPr="00FE4C95">
        <w:rPr>
          <w:b/>
          <w:lang w:eastAsia="ko-KR"/>
        </w:rPr>
        <w:t>gNB</w:t>
      </w:r>
      <w:proofErr w:type="spellEnd"/>
      <w:r w:rsidRPr="006943B1">
        <w:rPr>
          <w:rFonts w:hint="eastAsia"/>
          <w:b/>
          <w:lang w:eastAsia="ko-KR"/>
        </w:rPr>
        <w:t>).</w:t>
      </w:r>
    </w:p>
    <w:p w14:paraId="3FC7F350" w14:textId="77777777" w:rsidR="00D919E2" w:rsidRDefault="00D919E2" w:rsidP="00D919E2">
      <w:pPr>
        <w:rPr>
          <w:b/>
          <w:lang w:eastAsia="ko-KR"/>
        </w:rPr>
      </w:pPr>
      <w:r w:rsidRPr="006943B1">
        <w:rPr>
          <w:rFonts w:hint="eastAsia"/>
          <w:b/>
          <w:lang w:eastAsia="ko-KR"/>
        </w:rPr>
        <w:t xml:space="preserve">Proposal </w:t>
      </w:r>
      <w:r>
        <w:rPr>
          <w:b/>
          <w:lang w:eastAsia="ko-KR"/>
        </w:rPr>
        <w:t>6a</w:t>
      </w:r>
      <w:r w:rsidRPr="006943B1">
        <w:rPr>
          <w:rFonts w:hint="eastAsia"/>
          <w:b/>
          <w:lang w:eastAsia="ko-KR"/>
        </w:rPr>
        <w:t xml:space="preserve">: Discuss whether the source </w:t>
      </w:r>
      <w:proofErr w:type="spellStart"/>
      <w:r w:rsidRPr="006943B1">
        <w:rPr>
          <w:rFonts w:hint="eastAsia"/>
          <w:b/>
          <w:lang w:eastAsia="ko-KR"/>
        </w:rPr>
        <w:t>gNB</w:t>
      </w:r>
      <w:proofErr w:type="spellEnd"/>
      <w:r w:rsidRPr="006943B1">
        <w:rPr>
          <w:rFonts w:hint="eastAsia"/>
          <w:b/>
          <w:lang w:eastAsia="ko-KR"/>
        </w:rPr>
        <w:t xml:space="preserve"> can inform target </w:t>
      </w:r>
      <w:proofErr w:type="spellStart"/>
      <w:r w:rsidRPr="006943B1">
        <w:rPr>
          <w:rFonts w:hint="eastAsia"/>
          <w:b/>
          <w:lang w:eastAsia="ko-KR"/>
        </w:rPr>
        <w:t>gNB</w:t>
      </w:r>
      <w:proofErr w:type="spellEnd"/>
      <w:r w:rsidRPr="006943B1">
        <w:rPr>
          <w:rFonts w:hint="eastAsia"/>
          <w:b/>
          <w:lang w:eastAsia="ko-KR"/>
        </w:rPr>
        <w:t xml:space="preserve"> about relay UE measurement results.</w:t>
      </w:r>
    </w:p>
    <w:p w14:paraId="74CE2551" w14:textId="77777777" w:rsidR="00D919E2" w:rsidRDefault="00D919E2" w:rsidP="00D919E2">
      <w:pPr>
        <w:rPr>
          <w:b/>
          <w:lang w:eastAsia="ko-KR"/>
        </w:rPr>
      </w:pPr>
      <w:r>
        <w:rPr>
          <w:b/>
          <w:lang w:eastAsia="ko-KR"/>
        </w:rPr>
        <w:t xml:space="preserve">Proposal 7: </w:t>
      </w:r>
      <w:r w:rsidRPr="00E208C6">
        <w:rPr>
          <w:b/>
          <w:lang w:eastAsia="ko-KR"/>
        </w:rPr>
        <w:t>Deprioritize Rel-16/17 mobility enhancement based U2N service continuity</w:t>
      </w:r>
      <w:r>
        <w:rPr>
          <w:b/>
          <w:lang w:eastAsia="ko-KR"/>
        </w:rPr>
        <w:t>.</w:t>
      </w:r>
    </w:p>
    <w:p w14:paraId="237A8BCA" w14:textId="77777777" w:rsidR="00D919E2" w:rsidRDefault="00D919E2" w:rsidP="00D919E2">
      <w:pPr>
        <w:rPr>
          <w:b/>
          <w:lang w:eastAsia="ko-KR"/>
        </w:rPr>
      </w:pPr>
      <w:r>
        <w:rPr>
          <w:b/>
          <w:lang w:eastAsia="ko-KR"/>
        </w:rPr>
        <w:t>Proposal 8: Path switching from direct path with MR-DC to indirect is supported.</w:t>
      </w:r>
    </w:p>
    <w:p w14:paraId="2F51857F" w14:textId="77777777" w:rsidR="00D919E2" w:rsidRPr="00FB24CE" w:rsidRDefault="00D919E2" w:rsidP="00D919E2">
      <w:pPr>
        <w:rPr>
          <w:lang w:eastAsia="ko-KR"/>
        </w:rPr>
      </w:pPr>
      <w:r>
        <w:rPr>
          <w:b/>
          <w:lang w:eastAsia="ko-KR"/>
        </w:rPr>
        <w:t>Proposal 9: Path switching from indirect to direct path with MR-DC is not supported.</w:t>
      </w:r>
    </w:p>
    <w:p w14:paraId="762BC817" w14:textId="77777777" w:rsidR="00FD5F3D" w:rsidRPr="00D919E2" w:rsidRDefault="00FD5F3D"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4F2609E4" w14:textId="77777777" w:rsidR="00D919E2" w:rsidRPr="00A405B2" w:rsidRDefault="00D919E2" w:rsidP="00D919E2">
      <w:pPr>
        <w:numPr>
          <w:ilvl w:val="0"/>
          <w:numId w:val="19"/>
        </w:numPr>
        <w:overflowPunct w:val="0"/>
        <w:autoSpaceDE w:val="0"/>
        <w:autoSpaceDN w:val="0"/>
        <w:adjustRightInd w:val="0"/>
        <w:textAlignment w:val="baseline"/>
        <w:rPr>
          <w:lang w:eastAsia="ko-KR"/>
        </w:rPr>
      </w:pPr>
      <w:r w:rsidRPr="005045D4">
        <w:rPr>
          <w:rFonts w:eastAsia="맑은 고딕" w:hint="eastAsia"/>
          <w:lang w:eastAsia="ko-KR"/>
        </w:rPr>
        <w:t>RP</w:t>
      </w:r>
      <w:r w:rsidRPr="005045D4">
        <w:rPr>
          <w:rFonts w:eastAsia="맑은 고딕"/>
          <w:lang w:eastAsia="ko-KR"/>
        </w:rPr>
        <w:t>-221262, “</w:t>
      </w:r>
      <w:r w:rsidRPr="00A405B2">
        <w:rPr>
          <w:rFonts w:eastAsia="맑은 고딕"/>
          <w:lang w:eastAsia="ko-KR"/>
        </w:rPr>
        <w:t xml:space="preserve">Revised WID on NR </w:t>
      </w:r>
      <w:proofErr w:type="spellStart"/>
      <w:r w:rsidRPr="00A405B2">
        <w:rPr>
          <w:rFonts w:eastAsia="맑은 고딕"/>
          <w:lang w:eastAsia="ko-KR"/>
        </w:rPr>
        <w:t>sidelink</w:t>
      </w:r>
      <w:proofErr w:type="spellEnd"/>
      <w:r w:rsidRPr="00A405B2">
        <w:rPr>
          <w:rFonts w:eastAsia="맑은 고딕"/>
          <w:lang w:eastAsia="ko-KR"/>
        </w:rPr>
        <w:t xml:space="preserve"> relay enhancements</w:t>
      </w:r>
      <w:r>
        <w:rPr>
          <w:rFonts w:eastAsia="맑은 고딕"/>
          <w:lang w:eastAsia="ko-KR"/>
        </w:rPr>
        <w:t>,</w:t>
      </w:r>
      <w:r w:rsidRPr="005045D4">
        <w:rPr>
          <w:rFonts w:eastAsia="맑은 고딕"/>
          <w:lang w:eastAsia="ko-KR"/>
        </w:rPr>
        <w:t xml:space="preserve">” </w:t>
      </w:r>
      <w:r>
        <w:rPr>
          <w:rFonts w:eastAsia="맑은 고딕"/>
          <w:lang w:eastAsia="ko-KR"/>
        </w:rPr>
        <w:t>LG Electronics, June, 2022.</w:t>
      </w:r>
    </w:p>
    <w:p w14:paraId="0156476C" w14:textId="77777777" w:rsidR="00D919E2" w:rsidRPr="00A51892" w:rsidRDefault="00D919E2" w:rsidP="00D919E2">
      <w:pPr>
        <w:numPr>
          <w:ilvl w:val="0"/>
          <w:numId w:val="19"/>
        </w:numPr>
        <w:overflowPunct w:val="0"/>
        <w:autoSpaceDE w:val="0"/>
        <w:autoSpaceDN w:val="0"/>
        <w:adjustRightInd w:val="0"/>
        <w:textAlignment w:val="baseline"/>
        <w:rPr>
          <w:lang w:eastAsia="ko-KR"/>
        </w:rPr>
      </w:pPr>
      <w:r w:rsidRPr="00362625">
        <w:rPr>
          <w:rFonts w:eastAsia="맑은 고딕"/>
          <w:lang w:eastAsia="ko-KR"/>
        </w:rPr>
        <w:t>TS 38.300, “NR; NR and NG-RAN Overall Description; Stage 2,” v17.1.0.</w:t>
      </w:r>
    </w:p>
    <w:p w14:paraId="7DF5AFF3" w14:textId="681B9790" w:rsidR="003F4145" w:rsidRDefault="00D919E2" w:rsidP="00D919E2">
      <w:pPr>
        <w:rPr>
          <w:rFonts w:eastAsia="MS Mincho"/>
        </w:rPr>
      </w:pPr>
      <w:r w:rsidDel="00D919E2">
        <w:rPr>
          <w:lang w:val="en-US"/>
        </w:rPr>
        <w:t xml:space="preserve"> </w:t>
      </w:r>
    </w:p>
    <w:sectPr w:rsidR="003F4145" w:rsidSect="00886B6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2F9B9" w14:textId="77777777" w:rsidR="003116CE" w:rsidRDefault="003116CE">
      <w:pPr>
        <w:pStyle w:val="1"/>
      </w:pPr>
      <w:r>
        <w:separator/>
      </w:r>
    </w:p>
  </w:endnote>
  <w:endnote w:type="continuationSeparator" w:id="0">
    <w:p w14:paraId="3A119DC5" w14:textId="77777777" w:rsidR="003116CE" w:rsidRDefault="003116C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47DDA" w:rsidRDefault="00E47DD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E37AF">
      <w:rPr>
        <w:rStyle w:val="af1"/>
      </w:rPr>
      <w:t>4</w:t>
    </w:r>
    <w:r>
      <w:rPr>
        <w:rStyle w:val="af1"/>
      </w:rPr>
      <w:fldChar w:fldCharType="end"/>
    </w:r>
  </w:p>
  <w:p w14:paraId="31F58317" w14:textId="77777777" w:rsidR="00E47DDA" w:rsidRDefault="00E47DD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F4369" w14:textId="77777777" w:rsidR="003116CE" w:rsidRDefault="003116CE">
      <w:pPr>
        <w:pStyle w:val="1"/>
      </w:pPr>
      <w:r>
        <w:separator/>
      </w:r>
    </w:p>
  </w:footnote>
  <w:footnote w:type="continuationSeparator" w:id="0">
    <w:p w14:paraId="091EFB19" w14:textId="77777777" w:rsidR="003116CE" w:rsidRDefault="003116C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4">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0"/>
  </w:num>
  <w:num w:numId="3">
    <w:abstractNumId w:val="10"/>
  </w:num>
  <w:num w:numId="4">
    <w:abstractNumId w:val="18"/>
  </w:num>
  <w:num w:numId="5">
    <w:abstractNumId w:val="11"/>
  </w:num>
  <w:num w:numId="6">
    <w:abstractNumId w:val="17"/>
  </w:num>
  <w:num w:numId="7">
    <w:abstractNumId w:val="8"/>
  </w:num>
  <w:num w:numId="8">
    <w:abstractNumId w:val="13"/>
  </w:num>
  <w:num w:numId="9">
    <w:abstractNumId w:val="15"/>
  </w:num>
  <w:num w:numId="10">
    <w:abstractNumId w:val="3"/>
  </w:num>
  <w:num w:numId="11">
    <w:abstractNumId w:val="14"/>
  </w:num>
  <w:num w:numId="12">
    <w:abstractNumId w:val="16"/>
  </w:num>
  <w:num w:numId="13">
    <w:abstractNumId w:val="12"/>
  </w:num>
  <w:num w:numId="14">
    <w:abstractNumId w:val="1"/>
  </w:num>
  <w:num w:numId="15">
    <w:abstractNumId w:val="2"/>
  </w:num>
  <w:num w:numId="16">
    <w:abstractNumId w:val="4"/>
  </w:num>
  <w:num w:numId="17">
    <w:abstractNumId w:val="5"/>
  </w:num>
  <w:num w:numId="18">
    <w:abstractNumId w:val="7"/>
  </w:num>
  <w:num w:numId="1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5BD8"/>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2179"/>
    <w:rsid w:val="0003250A"/>
    <w:rsid w:val="000325C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882"/>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8BC"/>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28A5"/>
    <w:rsid w:val="000A2B02"/>
    <w:rsid w:val="000A3977"/>
    <w:rsid w:val="000A3AD8"/>
    <w:rsid w:val="000A4FEB"/>
    <w:rsid w:val="000A5250"/>
    <w:rsid w:val="000A57B4"/>
    <w:rsid w:val="000A5A45"/>
    <w:rsid w:val="000A5C90"/>
    <w:rsid w:val="000A5F1C"/>
    <w:rsid w:val="000A6153"/>
    <w:rsid w:val="000A64AB"/>
    <w:rsid w:val="000A651A"/>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315"/>
    <w:rsid w:val="00116F59"/>
    <w:rsid w:val="001177DD"/>
    <w:rsid w:val="00120030"/>
    <w:rsid w:val="001202F2"/>
    <w:rsid w:val="00120E71"/>
    <w:rsid w:val="00121183"/>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5744"/>
    <w:rsid w:val="00125831"/>
    <w:rsid w:val="00125B8A"/>
    <w:rsid w:val="001261EB"/>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CED"/>
    <w:rsid w:val="00233F0E"/>
    <w:rsid w:val="00233F52"/>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9D0"/>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DD"/>
    <w:rsid w:val="002A4962"/>
    <w:rsid w:val="002A49DB"/>
    <w:rsid w:val="002A4A84"/>
    <w:rsid w:val="002A4AEA"/>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6CE"/>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8FB"/>
    <w:rsid w:val="00361DEF"/>
    <w:rsid w:val="00361EB1"/>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6165"/>
    <w:rsid w:val="00376407"/>
    <w:rsid w:val="00376933"/>
    <w:rsid w:val="00377338"/>
    <w:rsid w:val="003777A3"/>
    <w:rsid w:val="00380305"/>
    <w:rsid w:val="0038051E"/>
    <w:rsid w:val="00380D82"/>
    <w:rsid w:val="00382342"/>
    <w:rsid w:val="00382DFF"/>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314"/>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0872"/>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5453"/>
    <w:rsid w:val="004F58A3"/>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D9F"/>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640D"/>
    <w:rsid w:val="005B71AD"/>
    <w:rsid w:val="005B77F4"/>
    <w:rsid w:val="005B7902"/>
    <w:rsid w:val="005C075E"/>
    <w:rsid w:val="005C1577"/>
    <w:rsid w:val="005C166B"/>
    <w:rsid w:val="005C1A19"/>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60C"/>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43B1"/>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7AF"/>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A60"/>
    <w:rsid w:val="00711E95"/>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4C75"/>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4F98"/>
    <w:rsid w:val="00745187"/>
    <w:rsid w:val="007452BC"/>
    <w:rsid w:val="00745C41"/>
    <w:rsid w:val="00745D26"/>
    <w:rsid w:val="0074662F"/>
    <w:rsid w:val="00746CD2"/>
    <w:rsid w:val="00747519"/>
    <w:rsid w:val="00747B01"/>
    <w:rsid w:val="0075072A"/>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57A30"/>
    <w:rsid w:val="0076024E"/>
    <w:rsid w:val="0076045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28B"/>
    <w:rsid w:val="00781618"/>
    <w:rsid w:val="00782741"/>
    <w:rsid w:val="00783164"/>
    <w:rsid w:val="007838A1"/>
    <w:rsid w:val="007838A5"/>
    <w:rsid w:val="00783E10"/>
    <w:rsid w:val="00783E95"/>
    <w:rsid w:val="007847DC"/>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01A"/>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1E35"/>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2F86"/>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17CF"/>
    <w:rsid w:val="00911F42"/>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9EC"/>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6A1"/>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184C"/>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08A8"/>
    <w:rsid w:val="00A6132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172D"/>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CD8"/>
    <w:rsid w:val="00B25E9F"/>
    <w:rsid w:val="00B25FF4"/>
    <w:rsid w:val="00B26153"/>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61B"/>
    <w:rsid w:val="00C00A81"/>
    <w:rsid w:val="00C00F29"/>
    <w:rsid w:val="00C012B5"/>
    <w:rsid w:val="00C013AA"/>
    <w:rsid w:val="00C018E2"/>
    <w:rsid w:val="00C01B52"/>
    <w:rsid w:val="00C01C59"/>
    <w:rsid w:val="00C02117"/>
    <w:rsid w:val="00C02958"/>
    <w:rsid w:val="00C0342A"/>
    <w:rsid w:val="00C037DD"/>
    <w:rsid w:val="00C03A82"/>
    <w:rsid w:val="00C049CB"/>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CD0"/>
    <w:rsid w:val="00CA484E"/>
    <w:rsid w:val="00CA4A5A"/>
    <w:rsid w:val="00CA4E19"/>
    <w:rsid w:val="00CA5325"/>
    <w:rsid w:val="00CA5713"/>
    <w:rsid w:val="00CA5BA7"/>
    <w:rsid w:val="00CA6798"/>
    <w:rsid w:val="00CA720F"/>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4A4"/>
    <w:rsid w:val="00D25926"/>
    <w:rsid w:val="00D25DB8"/>
    <w:rsid w:val="00D2625D"/>
    <w:rsid w:val="00D263C5"/>
    <w:rsid w:val="00D26877"/>
    <w:rsid w:val="00D27691"/>
    <w:rsid w:val="00D27D69"/>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42E"/>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E2"/>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72B"/>
    <w:rsid w:val="00EA09E7"/>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4FF2"/>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7D7"/>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FC"/>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uiPriority w:val="9"/>
    <w:qFormat/>
    <w:pPr>
      <w:spacing w:before="120"/>
      <w:outlineLvl w:val="2"/>
    </w:pPr>
    <w:rPr>
      <w:sz w:val="28"/>
    </w:rPr>
  </w:style>
  <w:style w:type="paragraph" w:styleId="4">
    <w:name w:val="heading 4"/>
    <w:aliases w:val="h4"/>
    <w:basedOn w:val="3"/>
    <w:next w:val="a"/>
    <w:uiPriority w:val="9"/>
    <w:qFormat/>
    <w:pPr>
      <w:ind w:left="1418" w:hanging="1418"/>
      <w:outlineLvl w:val="3"/>
    </w:pPr>
    <w:rPr>
      <w:sz w:val="24"/>
    </w:rPr>
  </w:style>
  <w:style w:type="paragraph" w:styleId="5">
    <w:name w:val="heading 5"/>
    <w:aliases w:val="h5,Heading5"/>
    <w:basedOn w:val="4"/>
    <w:next w:val="a"/>
    <w:link w:val="5Char"/>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B0063-FF44-4502-8F92-A042BA7C9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54</TotalTime>
  <Pages>5</Pages>
  <Words>2108</Words>
  <Characters>12020</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14100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6</cp:revision>
  <cp:lastPrinted>2014-08-09T03:01:00Z</cp:lastPrinted>
  <dcterms:created xsi:type="dcterms:W3CDTF">2022-08-10T01:46:00Z</dcterms:created>
  <dcterms:modified xsi:type="dcterms:W3CDTF">2022-08-10T06:49:00Z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